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07" w:rsidRDefault="002E1207" w:rsidP="002E1207">
      <w:pPr>
        <w:jc w:val="center"/>
        <w:rPr>
          <w:b/>
          <w:sz w:val="52"/>
        </w:rPr>
      </w:pPr>
      <w:r>
        <w:rPr>
          <w:b/>
          <w:sz w:val="52"/>
        </w:rPr>
        <w:t>PŘIJÍMACÍ TEST</w:t>
      </w:r>
    </w:p>
    <w:p w:rsidR="002E1207" w:rsidRDefault="002E1207" w:rsidP="002E1207">
      <w:pPr>
        <w:rPr>
          <w:b/>
          <w:sz w:val="40"/>
        </w:rPr>
      </w:pPr>
    </w:p>
    <w:p w:rsidR="002E1207" w:rsidRDefault="002E1207" w:rsidP="002E1207">
      <w:pPr>
        <w:pStyle w:val="Nadpis1"/>
        <w:ind w:left="4111" w:hanging="4111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STUDIJNÍ PROGRAM</w:t>
      </w:r>
      <w:r>
        <w:rPr>
          <w:rFonts w:ascii="Times New Roman" w:hAnsi="Times New Roman"/>
          <w:sz w:val="36"/>
        </w:rPr>
        <w:t xml:space="preserve">:   POLITOLOGIE   </w:t>
      </w:r>
    </w:p>
    <w:p w:rsidR="002E1207" w:rsidRDefault="002E1207" w:rsidP="002E1207">
      <w:pPr>
        <w:pStyle w:val="Nadpis1"/>
        <w:ind w:left="4111" w:hanging="411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</w:t>
      </w:r>
    </w:p>
    <w:p w:rsidR="002E1207" w:rsidRDefault="002E1207" w:rsidP="002E1207">
      <w:pPr>
        <w:pStyle w:val="Nadpis1"/>
        <w:ind w:left="3969" w:hanging="3969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STUDIJNÍ OBOR:            </w:t>
      </w:r>
      <w:r>
        <w:rPr>
          <w:rFonts w:ascii="Times New Roman" w:hAnsi="Times New Roman"/>
          <w:sz w:val="36"/>
        </w:rPr>
        <w:t>6701T                                            MEZINÁRODNÍ  VZTAHY -    navazující magisterské studium</w:t>
      </w:r>
    </w:p>
    <w:p w:rsidR="00E23FCE" w:rsidRDefault="00E23FCE" w:rsidP="009E016D">
      <w:pPr>
        <w:spacing w:after="0" w:line="240" w:lineRule="auto"/>
        <w:rPr>
          <w:rFonts w:cstheme="minorHAnsi"/>
          <w:lang w:val="cs-CZ"/>
        </w:rPr>
      </w:pPr>
    </w:p>
    <w:p w:rsidR="002E1207" w:rsidRDefault="002E1207" w:rsidP="009E016D">
      <w:pPr>
        <w:spacing w:after="0" w:line="240" w:lineRule="auto"/>
        <w:rPr>
          <w:rFonts w:cstheme="minorHAnsi"/>
          <w:lang w:val="cs-CZ"/>
        </w:rPr>
      </w:pPr>
    </w:p>
    <w:p w:rsidR="002E1207" w:rsidRDefault="002E1207" w:rsidP="009E016D">
      <w:pPr>
        <w:spacing w:after="0" w:line="240" w:lineRule="auto"/>
        <w:rPr>
          <w:rFonts w:cstheme="minorHAnsi"/>
          <w:lang w:val="cs-CZ"/>
        </w:rPr>
      </w:pP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567"/>
      </w:tblGrid>
      <w:tr w:rsidR="002E1207" w:rsidTr="00395C34">
        <w:tc>
          <w:tcPr>
            <w:tcW w:w="709" w:type="dxa"/>
          </w:tcPr>
          <w:p w:rsidR="002E1207" w:rsidRPr="00355F84" w:rsidRDefault="002E1207" w:rsidP="00395C34">
            <w:pPr>
              <w:rPr>
                <w:b/>
                <w:sz w:val="40"/>
              </w:rPr>
            </w:pPr>
            <w:r w:rsidRPr="00355F84">
              <w:rPr>
                <w:b/>
                <w:sz w:val="40"/>
              </w:rPr>
              <w:t>M</w:t>
            </w:r>
          </w:p>
        </w:tc>
        <w:tc>
          <w:tcPr>
            <w:tcW w:w="709" w:type="dxa"/>
          </w:tcPr>
          <w:p w:rsidR="002E1207" w:rsidRPr="00355F84" w:rsidRDefault="002E1207" w:rsidP="00395C34">
            <w:pPr>
              <w:rPr>
                <w:b/>
                <w:sz w:val="40"/>
              </w:rPr>
            </w:pPr>
            <w:r w:rsidRPr="00355F84">
              <w:rPr>
                <w:b/>
                <w:sz w:val="40"/>
              </w:rPr>
              <w:t>Z</w:t>
            </w:r>
          </w:p>
        </w:tc>
        <w:tc>
          <w:tcPr>
            <w:tcW w:w="709" w:type="dxa"/>
          </w:tcPr>
          <w:p w:rsidR="002E1207" w:rsidRPr="00355F84" w:rsidRDefault="002E1207" w:rsidP="00395C34">
            <w:pPr>
              <w:rPr>
                <w:b/>
                <w:sz w:val="40"/>
              </w:rPr>
            </w:pPr>
            <w:r w:rsidRPr="00355F84">
              <w:rPr>
                <w:b/>
                <w:sz w:val="40"/>
              </w:rPr>
              <w:t>A</w:t>
            </w:r>
          </w:p>
        </w:tc>
        <w:tc>
          <w:tcPr>
            <w:tcW w:w="567" w:type="dxa"/>
          </w:tcPr>
          <w:p w:rsidR="002E1207" w:rsidRPr="00355F84" w:rsidRDefault="002E1207" w:rsidP="00395C34">
            <w:pPr>
              <w:rPr>
                <w:b/>
                <w:sz w:val="40"/>
              </w:rPr>
            </w:pPr>
            <w:r w:rsidRPr="00355F84">
              <w:rPr>
                <w:b/>
                <w:sz w:val="40"/>
              </w:rPr>
              <w:t>A</w:t>
            </w:r>
          </w:p>
        </w:tc>
        <w:tc>
          <w:tcPr>
            <w:tcW w:w="567" w:type="dxa"/>
          </w:tcPr>
          <w:p w:rsidR="002E1207" w:rsidRPr="00355F84" w:rsidRDefault="002E1207" w:rsidP="00395C34">
            <w:pPr>
              <w:rPr>
                <w:b/>
                <w:sz w:val="40"/>
              </w:rPr>
            </w:pPr>
            <w:r w:rsidRPr="00355F84">
              <w:rPr>
                <w:b/>
                <w:sz w:val="40"/>
              </w:rPr>
              <w:t>I</w:t>
            </w:r>
          </w:p>
        </w:tc>
      </w:tr>
    </w:tbl>
    <w:p w:rsidR="002E1207" w:rsidRDefault="002E1207" w:rsidP="002E1207">
      <w:pPr>
        <w:rPr>
          <w:rFonts w:ascii="Albertus" w:hAnsi="Albertus"/>
        </w:rPr>
      </w:pPr>
      <w:r>
        <w:rPr>
          <w:b/>
          <w:sz w:val="40"/>
        </w:rPr>
        <w:tab/>
      </w:r>
    </w:p>
    <w:p w:rsidR="002E1207" w:rsidRDefault="002E1207" w:rsidP="002E1207">
      <w:pPr>
        <w:rPr>
          <w:rFonts w:ascii="Albertus" w:hAnsi="Albertus"/>
        </w:rPr>
      </w:pPr>
      <w:r>
        <w:rPr>
          <w:rFonts w:ascii="Albertus" w:hAnsi="Albertus"/>
        </w:rPr>
        <w:t xml:space="preserve">                                                    </w:t>
      </w:r>
    </w:p>
    <w:p w:rsidR="002E1207" w:rsidRDefault="002E1207" w:rsidP="002E1207">
      <w:pPr>
        <w:ind w:left="2124" w:firstLine="708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</w:t>
      </w:r>
      <w:proofErr w:type="gramStart"/>
      <w:r>
        <w:rPr>
          <w:b/>
          <w:sz w:val="40"/>
          <w:u w:val="single"/>
        </w:rPr>
        <w:t>DŮLEŽITÉ !!</w:t>
      </w:r>
      <w:proofErr w:type="gramEnd"/>
    </w:p>
    <w:p w:rsidR="002E1207" w:rsidRDefault="002E1207" w:rsidP="002E1207">
      <w:pPr>
        <w:rPr>
          <w:b/>
          <w:sz w:val="32"/>
          <w:u w:val="single"/>
        </w:rPr>
      </w:pPr>
    </w:p>
    <w:p w:rsidR="002E1207" w:rsidRPr="002E1207" w:rsidRDefault="002E1207" w:rsidP="002E1207">
      <w:pPr>
        <w:pStyle w:val="Zkladntext"/>
        <w:ind w:left="567" w:hanging="567"/>
        <w:rPr>
          <w:sz w:val="24"/>
          <w:szCs w:val="24"/>
        </w:rPr>
      </w:pPr>
      <w:proofErr w:type="gramStart"/>
      <w:r w:rsidRPr="002E1207">
        <w:rPr>
          <w:b/>
          <w:sz w:val="24"/>
          <w:szCs w:val="24"/>
        </w:rPr>
        <w:t>1</w:t>
      </w:r>
      <w:r w:rsidRPr="002E1207">
        <w:rPr>
          <w:sz w:val="24"/>
          <w:szCs w:val="24"/>
        </w:rPr>
        <w:t>.    vyplňováním</w:t>
      </w:r>
      <w:proofErr w:type="gramEnd"/>
      <w:r w:rsidRPr="002E1207">
        <w:rPr>
          <w:sz w:val="24"/>
          <w:szCs w:val="24"/>
        </w:rPr>
        <w:t xml:space="preserve"> testu dokládáte, že jste zcela zdrávi a nebudete při odvolání uplatňovat zdravotní důvody. V opačném případě okamžitě odevzdejte test a odeberte se k lékaři. </w:t>
      </w:r>
    </w:p>
    <w:p w:rsidR="002E1207" w:rsidRPr="002E1207" w:rsidRDefault="002E1207" w:rsidP="002E1207">
      <w:pPr>
        <w:ind w:left="567" w:hanging="567"/>
        <w:rPr>
          <w:sz w:val="24"/>
          <w:szCs w:val="24"/>
        </w:rPr>
      </w:pPr>
      <w:r w:rsidRPr="002E1207">
        <w:rPr>
          <w:b/>
          <w:sz w:val="24"/>
          <w:szCs w:val="24"/>
        </w:rPr>
        <w:t>2</w:t>
      </w:r>
      <w:r w:rsidRPr="002E1207">
        <w:rPr>
          <w:sz w:val="24"/>
          <w:szCs w:val="24"/>
        </w:rPr>
        <w:t xml:space="preserve">.    </w:t>
      </w:r>
      <w:proofErr w:type="spellStart"/>
      <w:r w:rsidRPr="002E1207">
        <w:rPr>
          <w:sz w:val="24"/>
          <w:szCs w:val="24"/>
        </w:rPr>
        <w:t>zkontrolujte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si</w:t>
      </w:r>
      <w:proofErr w:type="spellEnd"/>
      <w:r w:rsidRPr="002E1207">
        <w:rPr>
          <w:sz w:val="24"/>
          <w:szCs w:val="24"/>
        </w:rPr>
        <w:t xml:space="preserve">, </w:t>
      </w:r>
      <w:proofErr w:type="spellStart"/>
      <w:r w:rsidRPr="002E1207">
        <w:rPr>
          <w:sz w:val="24"/>
          <w:szCs w:val="24"/>
        </w:rPr>
        <w:t>že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máte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kompletní</w:t>
      </w:r>
      <w:proofErr w:type="spellEnd"/>
      <w:r w:rsidRPr="002E1207">
        <w:rPr>
          <w:sz w:val="24"/>
          <w:szCs w:val="24"/>
        </w:rPr>
        <w:t xml:space="preserve"> test, </w:t>
      </w:r>
      <w:proofErr w:type="spellStart"/>
      <w:r w:rsidRPr="002E1207">
        <w:rPr>
          <w:sz w:val="24"/>
          <w:szCs w:val="24"/>
        </w:rPr>
        <w:t>že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obsahuje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veškeré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stránky</w:t>
      </w:r>
      <w:proofErr w:type="spellEnd"/>
      <w:r w:rsidRPr="002E1207">
        <w:rPr>
          <w:sz w:val="24"/>
          <w:szCs w:val="24"/>
        </w:rPr>
        <w:t xml:space="preserve"> a </w:t>
      </w:r>
      <w:proofErr w:type="spellStart"/>
      <w:r w:rsidRPr="002E1207">
        <w:rPr>
          <w:sz w:val="24"/>
          <w:szCs w:val="24"/>
        </w:rPr>
        <w:t>také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že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Váš</w:t>
      </w:r>
      <w:proofErr w:type="spellEnd"/>
      <w:r w:rsidRPr="002E1207">
        <w:rPr>
          <w:sz w:val="24"/>
          <w:szCs w:val="24"/>
        </w:rPr>
        <w:t xml:space="preserve"> test </w:t>
      </w:r>
      <w:proofErr w:type="spellStart"/>
      <w:r w:rsidRPr="002E1207">
        <w:rPr>
          <w:sz w:val="24"/>
          <w:szCs w:val="24"/>
        </w:rPr>
        <w:t>obsahuje</w:t>
      </w:r>
      <w:proofErr w:type="spellEnd"/>
      <w:r w:rsidRPr="002E1207">
        <w:rPr>
          <w:sz w:val="24"/>
          <w:szCs w:val="24"/>
        </w:rPr>
        <w:t xml:space="preserve">  30 </w:t>
      </w:r>
      <w:proofErr w:type="spellStart"/>
      <w:r w:rsidRPr="002E1207">
        <w:rPr>
          <w:sz w:val="24"/>
          <w:szCs w:val="24"/>
        </w:rPr>
        <w:t>otázek</w:t>
      </w:r>
      <w:proofErr w:type="spellEnd"/>
      <w:r w:rsidRPr="002E1207">
        <w:rPr>
          <w:sz w:val="24"/>
          <w:szCs w:val="24"/>
        </w:rPr>
        <w:t xml:space="preserve"> z </w:t>
      </w:r>
      <w:proofErr w:type="spellStart"/>
      <w:r w:rsidRPr="002E1207">
        <w:rPr>
          <w:sz w:val="24"/>
          <w:szCs w:val="24"/>
        </w:rPr>
        <w:t>angličtiny</w:t>
      </w:r>
      <w:proofErr w:type="spellEnd"/>
      <w:r w:rsidRPr="002E1207">
        <w:rPr>
          <w:sz w:val="24"/>
          <w:szCs w:val="24"/>
        </w:rPr>
        <w:t xml:space="preserve"> (1-30) a 13 </w:t>
      </w:r>
      <w:proofErr w:type="spellStart"/>
      <w:r w:rsidRPr="002E1207">
        <w:rPr>
          <w:sz w:val="24"/>
          <w:szCs w:val="24"/>
        </w:rPr>
        <w:t>otázek</w:t>
      </w:r>
      <w:proofErr w:type="spellEnd"/>
      <w:r w:rsidRPr="002E1207">
        <w:rPr>
          <w:sz w:val="24"/>
          <w:szCs w:val="24"/>
        </w:rPr>
        <w:t xml:space="preserve"> z  </w:t>
      </w:r>
      <w:proofErr w:type="spellStart"/>
      <w:r w:rsidRPr="002E1207">
        <w:rPr>
          <w:sz w:val="24"/>
          <w:szCs w:val="24"/>
        </w:rPr>
        <w:t>mezinárodních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vztahů</w:t>
      </w:r>
      <w:proofErr w:type="spellEnd"/>
      <w:r w:rsidRPr="002E1207">
        <w:rPr>
          <w:sz w:val="24"/>
          <w:szCs w:val="24"/>
        </w:rPr>
        <w:t xml:space="preserve">  ( 31 – 43 ). </w:t>
      </w:r>
    </w:p>
    <w:p w:rsidR="002E1207" w:rsidRPr="002E1207" w:rsidRDefault="002E1207" w:rsidP="002E1207">
      <w:pPr>
        <w:ind w:left="567" w:hanging="567"/>
        <w:rPr>
          <w:sz w:val="24"/>
          <w:szCs w:val="24"/>
        </w:rPr>
      </w:pPr>
      <w:r w:rsidRPr="002E1207">
        <w:rPr>
          <w:b/>
          <w:sz w:val="24"/>
          <w:szCs w:val="24"/>
        </w:rPr>
        <w:t>3</w:t>
      </w:r>
      <w:r w:rsidRPr="002E1207">
        <w:rPr>
          <w:sz w:val="24"/>
          <w:szCs w:val="24"/>
        </w:rPr>
        <w:t xml:space="preserve">.    </w:t>
      </w:r>
      <w:proofErr w:type="gramStart"/>
      <w:r w:rsidRPr="002E1207">
        <w:rPr>
          <w:sz w:val="24"/>
          <w:szCs w:val="24"/>
        </w:rPr>
        <w:t>s</w:t>
      </w:r>
      <w:proofErr w:type="gramEnd"/>
      <w:r w:rsidRPr="002E1207">
        <w:rPr>
          <w:sz w:val="24"/>
          <w:szCs w:val="24"/>
        </w:rPr>
        <w:t> </w:t>
      </w:r>
      <w:proofErr w:type="spellStart"/>
      <w:r w:rsidRPr="002E1207">
        <w:rPr>
          <w:sz w:val="24"/>
          <w:szCs w:val="24"/>
        </w:rPr>
        <w:t>výjimkou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přidělených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psacích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potřeb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není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při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testu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dovoleno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používat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jakékoliv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další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pomůcky</w:t>
      </w:r>
      <w:proofErr w:type="spellEnd"/>
      <w:r w:rsidRPr="002E1207">
        <w:rPr>
          <w:sz w:val="24"/>
          <w:szCs w:val="24"/>
        </w:rPr>
        <w:t xml:space="preserve">, a to </w:t>
      </w:r>
      <w:proofErr w:type="spellStart"/>
      <w:r w:rsidRPr="002E1207">
        <w:rPr>
          <w:sz w:val="24"/>
          <w:szCs w:val="24"/>
        </w:rPr>
        <w:t>ani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vlastní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psací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potřeby</w:t>
      </w:r>
      <w:proofErr w:type="spellEnd"/>
      <w:r w:rsidRPr="002E1207">
        <w:rPr>
          <w:sz w:val="24"/>
          <w:szCs w:val="24"/>
        </w:rPr>
        <w:t xml:space="preserve">, </w:t>
      </w:r>
      <w:proofErr w:type="spellStart"/>
      <w:r w:rsidRPr="002E1207">
        <w:rPr>
          <w:sz w:val="24"/>
          <w:szCs w:val="24"/>
        </w:rPr>
        <w:t>kalkulačky</w:t>
      </w:r>
      <w:proofErr w:type="spellEnd"/>
      <w:r w:rsidRPr="002E1207">
        <w:rPr>
          <w:sz w:val="24"/>
          <w:szCs w:val="24"/>
        </w:rPr>
        <w:t xml:space="preserve">, </w:t>
      </w:r>
      <w:proofErr w:type="spellStart"/>
      <w:r w:rsidRPr="002E1207">
        <w:rPr>
          <w:sz w:val="24"/>
          <w:szCs w:val="24"/>
        </w:rPr>
        <w:t>tabulky</w:t>
      </w:r>
      <w:proofErr w:type="spellEnd"/>
      <w:r w:rsidRPr="002E1207">
        <w:rPr>
          <w:sz w:val="24"/>
          <w:szCs w:val="24"/>
        </w:rPr>
        <w:t xml:space="preserve">, </w:t>
      </w:r>
      <w:proofErr w:type="spellStart"/>
      <w:r w:rsidRPr="002E1207">
        <w:rPr>
          <w:sz w:val="24"/>
          <w:szCs w:val="24"/>
        </w:rPr>
        <w:t>mobilní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telefony</w:t>
      </w:r>
      <w:proofErr w:type="spellEnd"/>
      <w:r w:rsidRPr="002E1207">
        <w:rPr>
          <w:sz w:val="24"/>
          <w:szCs w:val="24"/>
        </w:rPr>
        <w:t xml:space="preserve"> a </w:t>
      </w:r>
      <w:proofErr w:type="spellStart"/>
      <w:r w:rsidRPr="002E1207">
        <w:rPr>
          <w:sz w:val="24"/>
          <w:szCs w:val="24"/>
        </w:rPr>
        <w:t>jiné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prostředky</w:t>
      </w:r>
      <w:proofErr w:type="spellEnd"/>
      <w:r w:rsidRPr="002E1207">
        <w:rPr>
          <w:sz w:val="24"/>
          <w:szCs w:val="24"/>
        </w:rPr>
        <w:t>.</w:t>
      </w:r>
    </w:p>
    <w:p w:rsidR="002E1207" w:rsidRPr="002E1207" w:rsidRDefault="002E1207" w:rsidP="002E1207">
      <w:pPr>
        <w:ind w:left="567" w:hanging="567"/>
        <w:rPr>
          <w:sz w:val="24"/>
          <w:szCs w:val="24"/>
        </w:rPr>
      </w:pPr>
      <w:r w:rsidRPr="002E1207">
        <w:rPr>
          <w:b/>
          <w:sz w:val="24"/>
          <w:szCs w:val="24"/>
        </w:rPr>
        <w:t>4</w:t>
      </w:r>
      <w:r w:rsidRPr="002E1207">
        <w:rPr>
          <w:sz w:val="24"/>
          <w:szCs w:val="24"/>
        </w:rPr>
        <w:t xml:space="preserve">.    </w:t>
      </w:r>
      <w:proofErr w:type="spellStart"/>
      <w:proofErr w:type="gramStart"/>
      <w:r w:rsidRPr="002E1207">
        <w:rPr>
          <w:sz w:val="24"/>
          <w:szCs w:val="24"/>
        </w:rPr>
        <w:t>na</w:t>
      </w:r>
      <w:proofErr w:type="spellEnd"/>
      <w:proofErr w:type="gram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skórovací</w:t>
      </w:r>
      <w:proofErr w:type="spellEnd"/>
      <w:r w:rsidRPr="002E1207">
        <w:rPr>
          <w:sz w:val="24"/>
          <w:szCs w:val="24"/>
        </w:rPr>
        <w:t xml:space="preserve"> list a test se student </w:t>
      </w:r>
      <w:proofErr w:type="spellStart"/>
      <w:r w:rsidRPr="002E1207">
        <w:rPr>
          <w:sz w:val="24"/>
          <w:szCs w:val="24"/>
        </w:rPr>
        <w:t>nepodepisuje</w:t>
      </w:r>
      <w:proofErr w:type="spellEnd"/>
      <w:r w:rsidRPr="002E1207">
        <w:rPr>
          <w:sz w:val="24"/>
          <w:szCs w:val="24"/>
        </w:rPr>
        <w:t xml:space="preserve">, </w:t>
      </w:r>
      <w:proofErr w:type="spellStart"/>
      <w:r w:rsidRPr="002E1207">
        <w:rPr>
          <w:sz w:val="24"/>
          <w:szCs w:val="24"/>
        </w:rPr>
        <w:t>kolonka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podpis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skórovacího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listu</w:t>
      </w:r>
      <w:proofErr w:type="spellEnd"/>
      <w:r w:rsidRPr="002E1207">
        <w:rPr>
          <w:sz w:val="24"/>
          <w:szCs w:val="24"/>
        </w:rPr>
        <w:t xml:space="preserve"> je pro </w:t>
      </w:r>
      <w:proofErr w:type="spellStart"/>
      <w:r w:rsidRPr="002E1207">
        <w:rPr>
          <w:sz w:val="24"/>
          <w:szCs w:val="24"/>
        </w:rPr>
        <w:t>pedagogický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dozor</w:t>
      </w:r>
      <w:proofErr w:type="spellEnd"/>
      <w:r w:rsidRPr="002E1207">
        <w:rPr>
          <w:sz w:val="24"/>
          <w:szCs w:val="24"/>
        </w:rPr>
        <w:t xml:space="preserve">. </w:t>
      </w:r>
      <w:proofErr w:type="spellStart"/>
      <w:r w:rsidRPr="002E1207">
        <w:rPr>
          <w:sz w:val="24"/>
          <w:szCs w:val="24"/>
        </w:rPr>
        <w:t>Vyplňte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pouze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typ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testu</w:t>
      </w:r>
      <w:proofErr w:type="spellEnd"/>
      <w:r w:rsidRPr="002E1207">
        <w:rPr>
          <w:sz w:val="24"/>
          <w:szCs w:val="24"/>
        </w:rPr>
        <w:t xml:space="preserve"> </w:t>
      </w:r>
      <w:proofErr w:type="gramStart"/>
      <w:r w:rsidRPr="002E1207">
        <w:rPr>
          <w:sz w:val="24"/>
          <w:szCs w:val="24"/>
        </w:rPr>
        <w:t>a to</w:t>
      </w:r>
      <w:proofErr w:type="gram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písmeny</w:t>
      </w:r>
      <w:proofErr w:type="spellEnd"/>
      <w:r w:rsidRPr="002E1207">
        <w:rPr>
          <w:sz w:val="24"/>
          <w:szCs w:val="24"/>
        </w:rPr>
        <w:t xml:space="preserve"> MZAAI.</w:t>
      </w:r>
    </w:p>
    <w:p w:rsidR="002E1207" w:rsidRPr="002E1207" w:rsidRDefault="002E1207" w:rsidP="002E1207">
      <w:pPr>
        <w:ind w:left="567" w:hanging="567"/>
        <w:rPr>
          <w:sz w:val="24"/>
          <w:szCs w:val="24"/>
        </w:rPr>
      </w:pPr>
      <w:r w:rsidRPr="002E1207">
        <w:rPr>
          <w:b/>
          <w:sz w:val="24"/>
          <w:szCs w:val="24"/>
        </w:rPr>
        <w:t>5</w:t>
      </w:r>
      <w:r w:rsidRPr="002E1207">
        <w:rPr>
          <w:sz w:val="24"/>
          <w:szCs w:val="24"/>
        </w:rPr>
        <w:t xml:space="preserve">.   </w:t>
      </w:r>
      <w:proofErr w:type="spellStart"/>
      <w:proofErr w:type="gramStart"/>
      <w:r w:rsidRPr="002E1207">
        <w:rPr>
          <w:sz w:val="24"/>
          <w:szCs w:val="24"/>
        </w:rPr>
        <w:t>důvodem</w:t>
      </w:r>
      <w:proofErr w:type="spellEnd"/>
      <w:proofErr w:type="gram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ukončení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přijímací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zkoušky</w:t>
      </w:r>
      <w:proofErr w:type="spellEnd"/>
      <w:r w:rsidRPr="002E1207">
        <w:rPr>
          <w:sz w:val="24"/>
          <w:szCs w:val="24"/>
        </w:rPr>
        <w:t xml:space="preserve"> je </w:t>
      </w:r>
      <w:proofErr w:type="spellStart"/>
      <w:r w:rsidRPr="002E1207">
        <w:rPr>
          <w:sz w:val="24"/>
          <w:szCs w:val="24"/>
        </w:rPr>
        <w:t>nerespektování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výše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uvedených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pravidel</w:t>
      </w:r>
      <w:proofErr w:type="spellEnd"/>
      <w:r w:rsidRPr="002E1207">
        <w:rPr>
          <w:sz w:val="24"/>
          <w:szCs w:val="24"/>
        </w:rPr>
        <w:t xml:space="preserve">, </w:t>
      </w:r>
      <w:proofErr w:type="spellStart"/>
      <w:r w:rsidRPr="002E1207">
        <w:rPr>
          <w:sz w:val="24"/>
          <w:szCs w:val="24"/>
        </w:rPr>
        <w:t>či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opuštění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zkušební</w:t>
      </w:r>
      <w:proofErr w:type="spellEnd"/>
      <w:r w:rsidRPr="002E1207">
        <w:rPr>
          <w:sz w:val="24"/>
          <w:szCs w:val="24"/>
        </w:rPr>
        <w:t xml:space="preserve"> </w:t>
      </w:r>
      <w:proofErr w:type="spellStart"/>
      <w:r w:rsidRPr="002E1207">
        <w:rPr>
          <w:sz w:val="24"/>
          <w:szCs w:val="24"/>
        </w:rPr>
        <w:t>místnosti</w:t>
      </w:r>
      <w:proofErr w:type="spellEnd"/>
      <w:r w:rsidRPr="002E1207">
        <w:rPr>
          <w:sz w:val="24"/>
          <w:szCs w:val="24"/>
        </w:rPr>
        <w:t xml:space="preserve">. </w:t>
      </w:r>
    </w:p>
    <w:p w:rsidR="002E1207" w:rsidRDefault="002E1207" w:rsidP="009E016D">
      <w:pPr>
        <w:spacing w:after="0" w:line="240" w:lineRule="auto"/>
        <w:rPr>
          <w:rFonts w:cstheme="minorHAnsi"/>
          <w:lang w:val="cs-CZ"/>
        </w:rPr>
      </w:pPr>
    </w:p>
    <w:p w:rsidR="002E1207" w:rsidRDefault="002E1207">
      <w:pPr>
        <w:rPr>
          <w:rFonts w:cstheme="minorHAnsi"/>
          <w:lang w:val="cs-CZ"/>
        </w:rPr>
      </w:pPr>
      <w:r>
        <w:rPr>
          <w:rFonts w:cstheme="minorHAnsi"/>
          <w:lang w:val="cs-CZ"/>
        </w:rPr>
        <w:br w:type="page"/>
      </w:r>
    </w:p>
    <w:p w:rsidR="002E1207" w:rsidRPr="002E1207" w:rsidRDefault="002E1207" w:rsidP="009E016D">
      <w:pPr>
        <w:spacing w:after="0" w:line="240" w:lineRule="auto"/>
        <w:rPr>
          <w:rFonts w:cstheme="minorHAnsi"/>
          <w:b/>
          <w:lang w:val="cs-CZ"/>
        </w:rPr>
      </w:pPr>
      <w:r w:rsidRPr="002E1207">
        <w:rPr>
          <w:rFonts w:cstheme="minorHAnsi"/>
          <w:b/>
          <w:lang w:val="cs-CZ"/>
        </w:rPr>
        <w:lastRenderedPageBreak/>
        <w:t>Otázky č. 1 – 30: Test z anglického jazyka</w:t>
      </w:r>
    </w:p>
    <w:p w:rsidR="002E1207" w:rsidRDefault="002E1207" w:rsidP="009E016D">
      <w:pPr>
        <w:spacing w:after="0" w:line="240" w:lineRule="auto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Ukázka ke stažení: </w:t>
      </w:r>
      <w:r w:rsidRPr="002E1207">
        <w:rPr>
          <w:rFonts w:cstheme="minorHAnsi"/>
          <w:lang w:val="cs-CZ"/>
        </w:rPr>
        <w:t>https://fsv.cuni.cz/uchazeci/prijimaci-rizeni/ukazky-prijimacich-testu</w:t>
      </w:r>
    </w:p>
    <w:p w:rsidR="002E1207" w:rsidRPr="000561D5" w:rsidRDefault="002E1207" w:rsidP="009E016D">
      <w:pPr>
        <w:spacing w:after="0" w:line="240" w:lineRule="auto"/>
        <w:rPr>
          <w:rFonts w:cstheme="minorHAnsi"/>
          <w:lang w:val="cs-CZ"/>
        </w:rPr>
      </w:pPr>
    </w:p>
    <w:p w:rsidR="00607869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607869" w:rsidRPr="000561D5">
        <w:rPr>
          <w:rFonts w:cstheme="minorHAnsi"/>
          <w:sz w:val="22"/>
          <w:szCs w:val="22"/>
          <w:lang w:val="cs-CZ"/>
        </w:rPr>
        <w:t xml:space="preserve">Tzv. </w:t>
      </w:r>
      <w:proofErr w:type="spellStart"/>
      <w:r w:rsidR="00607869" w:rsidRPr="000561D5">
        <w:rPr>
          <w:rFonts w:cstheme="minorHAnsi"/>
          <w:sz w:val="22"/>
          <w:szCs w:val="22"/>
          <w:lang w:val="cs-CZ"/>
        </w:rPr>
        <w:t>triangulární</w:t>
      </w:r>
      <w:proofErr w:type="spellEnd"/>
      <w:r w:rsidR="00607869" w:rsidRPr="000561D5">
        <w:rPr>
          <w:rFonts w:cstheme="minorHAnsi"/>
          <w:sz w:val="22"/>
          <w:szCs w:val="22"/>
          <w:lang w:val="cs-CZ"/>
        </w:rPr>
        <w:t xml:space="preserve"> diplomacie v 70. letech měla </w:t>
      </w:r>
      <w:r w:rsidR="007021DF" w:rsidRPr="000561D5">
        <w:rPr>
          <w:rFonts w:cstheme="minorHAnsi"/>
          <w:sz w:val="22"/>
          <w:szCs w:val="22"/>
          <w:lang w:val="cs-CZ"/>
        </w:rPr>
        <w:t xml:space="preserve">primárně </w:t>
      </w:r>
      <w:r w:rsidR="00607869" w:rsidRPr="000561D5">
        <w:rPr>
          <w:rFonts w:cstheme="minorHAnsi"/>
          <w:sz w:val="22"/>
          <w:szCs w:val="22"/>
          <w:lang w:val="cs-CZ"/>
        </w:rPr>
        <w:t xml:space="preserve">za cíl zlepšit vztahy mezi USA a </w:t>
      </w:r>
    </w:p>
    <w:p w:rsidR="00607869" w:rsidRPr="000561D5" w:rsidRDefault="00607869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africkými zeměmi</w:t>
      </w:r>
    </w:p>
    <w:p w:rsidR="00607869" w:rsidRPr="000561D5" w:rsidRDefault="00607869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Čínskou lidovou republikou</w:t>
      </w:r>
    </w:p>
    <w:p w:rsidR="00607869" w:rsidRPr="000561D5" w:rsidRDefault="00607869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Japonskem</w:t>
      </w:r>
    </w:p>
    <w:p w:rsidR="00607869" w:rsidRPr="000561D5" w:rsidRDefault="00607869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Rusk</w:t>
      </w:r>
      <w:r w:rsidR="00F62344" w:rsidRPr="000561D5">
        <w:rPr>
          <w:rFonts w:cstheme="minorHAnsi"/>
          <w:lang w:val="cs-CZ"/>
        </w:rPr>
        <w:t>ou federací</w:t>
      </w:r>
      <w:bookmarkStart w:id="0" w:name="_GoBack"/>
      <w:bookmarkEnd w:id="0"/>
    </w:p>
    <w:p w:rsidR="00607869" w:rsidRPr="000561D5" w:rsidRDefault="00607869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Východním Německem (NDR)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E23FCE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E23FCE" w:rsidRPr="000561D5">
        <w:rPr>
          <w:rFonts w:cstheme="minorHAnsi"/>
          <w:sz w:val="22"/>
          <w:szCs w:val="22"/>
          <w:lang w:val="cs-CZ"/>
        </w:rPr>
        <w:t>Doktrína prezidenta Trumana měla za cíl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zadržování komunismu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posílení mírové koexistence mezi tzv. východním a západním blokem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zatlačování komunismu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posílení komunismu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vyprovokovat Sovětský svaz k závodům o dobývání vesmíru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E23FCE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E23FCE" w:rsidRPr="000561D5">
        <w:rPr>
          <w:rFonts w:cstheme="minorHAnsi"/>
          <w:sz w:val="22"/>
          <w:szCs w:val="22"/>
          <w:lang w:val="cs-CZ"/>
        </w:rPr>
        <w:t>Mezi státy vzniklé, případně obnovené rozpadem SSSR nepatří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Arménie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Kyrgyzstán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Lotyšsko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Moldavsko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Srbsko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E23FCE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E23FCE" w:rsidRPr="000561D5">
        <w:rPr>
          <w:rFonts w:cstheme="minorHAnsi"/>
          <w:sz w:val="22"/>
          <w:szCs w:val="22"/>
          <w:lang w:val="cs-CZ"/>
        </w:rPr>
        <w:t>V letech 2015-2016 byla dojednána významná vícestranná mezinárodní dohoda o zastavení jaderného programu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Íránu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Izraele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Japonska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Severní Koreje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Severního Vietnamu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E23FCE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E23FCE" w:rsidRPr="000561D5">
        <w:rPr>
          <w:rFonts w:cstheme="minorHAnsi"/>
          <w:sz w:val="22"/>
          <w:szCs w:val="22"/>
          <w:lang w:val="cs-CZ"/>
        </w:rPr>
        <w:t>Oficiální „Zvláštní pozorovací misi na Ukrajině“ vede následující mezinárodní organizace: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Bruselský pakt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Organizace států východní Evropy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Organizace pro bezpečnost a spolupráci v Evropě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Rada Evropy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Společenství nezávislých států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E23FCE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E23FCE" w:rsidRPr="000561D5">
        <w:rPr>
          <w:rFonts w:cstheme="minorHAnsi"/>
          <w:sz w:val="22"/>
          <w:szCs w:val="22"/>
          <w:lang w:val="cs-CZ"/>
        </w:rPr>
        <w:t xml:space="preserve">Pojem „otočení k Asii“ (pivot to </w:t>
      </w:r>
      <w:proofErr w:type="spellStart"/>
      <w:r w:rsidR="00E23FCE" w:rsidRPr="000561D5">
        <w:rPr>
          <w:rFonts w:cstheme="minorHAnsi"/>
          <w:sz w:val="22"/>
          <w:szCs w:val="22"/>
          <w:lang w:val="cs-CZ"/>
        </w:rPr>
        <w:t>Asia</w:t>
      </w:r>
      <w:proofErr w:type="spellEnd"/>
      <w:r w:rsidR="00E23FCE" w:rsidRPr="000561D5">
        <w:rPr>
          <w:rFonts w:cstheme="minorHAnsi"/>
          <w:sz w:val="22"/>
          <w:szCs w:val="22"/>
          <w:lang w:val="cs-CZ"/>
        </w:rPr>
        <w:t>) je spojován se zahraničně-politickou orientací amerického prezidenta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G. H. W. Bushe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G. W. Bushe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B. Clintona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B. Obamy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 xml:space="preserve">e) D. </w:t>
      </w:r>
      <w:proofErr w:type="spellStart"/>
      <w:r w:rsidRPr="000561D5">
        <w:rPr>
          <w:rFonts w:cstheme="minorHAnsi"/>
          <w:lang w:val="cs-CZ"/>
        </w:rPr>
        <w:t>Trumpa</w:t>
      </w:r>
      <w:proofErr w:type="spellEnd"/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E23FCE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E23FCE" w:rsidRPr="000561D5">
        <w:rPr>
          <w:rFonts w:cstheme="minorHAnsi"/>
          <w:sz w:val="22"/>
          <w:szCs w:val="22"/>
          <w:lang w:val="cs-CZ"/>
        </w:rPr>
        <w:t>Tzv. anglická škola v mezinárodních vztazích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se zabývá především vztahy mezi Anglií a ostatními částmi Velké Británie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se věnuje především ekonomickým zájmům států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lastRenderedPageBreak/>
        <w:t>c) je známá mj. konceptem mezinárodní společnosti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především zkoumá roli států při řešení vnitrostátních konfliktů (občanských válek)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je známá systematickým pojednáním konceptu demokratického míru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E23FCE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E23FCE" w:rsidRPr="000561D5">
        <w:rPr>
          <w:rFonts w:cstheme="minorHAnsi"/>
          <w:sz w:val="22"/>
          <w:szCs w:val="22"/>
          <w:lang w:val="cs-CZ"/>
        </w:rPr>
        <w:t>Psychologickým faktorům v mezinárodní politice se věnuje dílo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Kennetha Waltze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Robert</w:t>
      </w:r>
      <w:r w:rsidR="00F62344" w:rsidRPr="000561D5">
        <w:rPr>
          <w:rFonts w:cstheme="minorHAnsi"/>
          <w:lang w:val="cs-CZ"/>
        </w:rPr>
        <w:t>a</w:t>
      </w:r>
      <w:r w:rsidRPr="000561D5">
        <w:rPr>
          <w:rFonts w:cstheme="minorHAnsi"/>
          <w:lang w:val="cs-CZ"/>
        </w:rPr>
        <w:t xml:space="preserve"> </w:t>
      </w:r>
      <w:proofErr w:type="spellStart"/>
      <w:r w:rsidRPr="000561D5">
        <w:rPr>
          <w:rFonts w:cstheme="minorHAnsi"/>
          <w:lang w:val="cs-CZ"/>
        </w:rPr>
        <w:t>Jervise</w:t>
      </w:r>
      <w:proofErr w:type="spellEnd"/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 xml:space="preserve">c) Andrew </w:t>
      </w:r>
      <w:proofErr w:type="spellStart"/>
      <w:r w:rsidRPr="000561D5">
        <w:rPr>
          <w:rFonts w:cstheme="minorHAnsi"/>
          <w:lang w:val="cs-CZ"/>
        </w:rPr>
        <w:t>Moravcsika</w:t>
      </w:r>
      <w:proofErr w:type="spellEnd"/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Robert</w:t>
      </w:r>
      <w:r w:rsidR="00F62344" w:rsidRPr="000561D5">
        <w:rPr>
          <w:rFonts w:cstheme="minorHAnsi"/>
          <w:lang w:val="cs-CZ"/>
        </w:rPr>
        <w:t>a</w:t>
      </w:r>
      <w:r w:rsidRPr="000561D5">
        <w:rPr>
          <w:rFonts w:cstheme="minorHAnsi"/>
          <w:lang w:val="cs-CZ"/>
        </w:rPr>
        <w:t xml:space="preserve"> </w:t>
      </w:r>
      <w:proofErr w:type="spellStart"/>
      <w:r w:rsidRPr="000561D5">
        <w:rPr>
          <w:rFonts w:cstheme="minorHAnsi"/>
          <w:lang w:val="cs-CZ"/>
        </w:rPr>
        <w:t>Keohana</w:t>
      </w:r>
      <w:proofErr w:type="spellEnd"/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Hans</w:t>
      </w:r>
      <w:r w:rsidR="00F62344" w:rsidRPr="000561D5">
        <w:rPr>
          <w:rFonts w:cstheme="minorHAnsi"/>
          <w:lang w:val="cs-CZ"/>
        </w:rPr>
        <w:t>e</w:t>
      </w:r>
      <w:r w:rsidRPr="000561D5">
        <w:rPr>
          <w:rFonts w:cstheme="minorHAnsi"/>
          <w:lang w:val="cs-CZ"/>
        </w:rPr>
        <w:t xml:space="preserve"> </w:t>
      </w:r>
      <w:proofErr w:type="spellStart"/>
      <w:r w:rsidRPr="000561D5">
        <w:rPr>
          <w:rFonts w:cstheme="minorHAnsi"/>
          <w:lang w:val="cs-CZ"/>
        </w:rPr>
        <w:t>Morgenthaua</w:t>
      </w:r>
      <w:proofErr w:type="spellEnd"/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E23FCE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E23FCE" w:rsidRPr="000561D5">
        <w:rPr>
          <w:rFonts w:cstheme="minorHAnsi"/>
          <w:sz w:val="22"/>
          <w:szCs w:val="22"/>
          <w:lang w:val="cs-CZ"/>
        </w:rPr>
        <w:t>Vyřešte následující úlohu. V rozhodovacím orgánu mezinárodní organizace je zastoupeno 5 států s různými váhami hlasů, danými následujícími hodnotami: [3, 7, 2, 1, 7]. Jaká je mediánová váha hlasu člena rozhodovacího orgánu?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2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3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4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7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10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E23FCE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E23FCE" w:rsidRPr="000561D5">
        <w:rPr>
          <w:rFonts w:cstheme="minorHAnsi"/>
          <w:sz w:val="22"/>
          <w:szCs w:val="22"/>
          <w:lang w:val="cs-CZ"/>
        </w:rPr>
        <w:t>Vyřešte následující úlohu. Vezměme v potaz vojenské výdaje členských států NATO, zejména fakt, že Spojené státy americké vydávají na vojenské účely výrazně více prostředků než jakýkoliv jiný členský stát, a že většina členských států aliance má vojenské výdaje velice nízké. Které z následujících tvrzení lze z této informace odvodit?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Mediánové vojenské výdaje členů NATO jsou pravděpodobně zhruba stejně vysoké jako průměrné vojenské výdaje členů NATO.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Mediánové vojenské výdaje členů NATO jsou pravděpodobně vyšší než průměrné vojenské výdaje členů NATO.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Mediánové vojenské výdaje členů NATO jsou pravděpodobně nižší než průměrné vojenské výdaje členů NATO.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Bez dokonale přesných čísel nelze žádnou úvahu o vztahu mezi mediánovými a průměrnými výdaji provést.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 xml:space="preserve">e) Fakt, že Spojené státy vydávají na vojenské účely výrazně více </w:t>
      </w:r>
      <w:proofErr w:type="gramStart"/>
      <w:r w:rsidRPr="000561D5">
        <w:rPr>
          <w:rFonts w:cstheme="minorHAnsi"/>
          <w:lang w:val="cs-CZ"/>
        </w:rPr>
        <w:t>prostředků než</w:t>
      </w:r>
      <w:proofErr w:type="gramEnd"/>
      <w:r w:rsidRPr="000561D5">
        <w:rPr>
          <w:rFonts w:cstheme="minorHAnsi"/>
          <w:lang w:val="cs-CZ"/>
        </w:rPr>
        <w:t xml:space="preserve"> ostatní státy NATO nemá pro úvahu o vztahu mezi průměrnými a mediánovými výdaji žádnou relevanci.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E23FCE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E23FCE" w:rsidRPr="000561D5">
        <w:rPr>
          <w:rFonts w:cstheme="minorHAnsi"/>
          <w:sz w:val="22"/>
          <w:szCs w:val="22"/>
          <w:lang w:val="cs-CZ"/>
        </w:rPr>
        <w:t xml:space="preserve">V následující tabulce je v tzv. normální formě zachycena hra dvou aktérů, Státu A </w:t>
      </w:r>
      <w:proofErr w:type="spellStart"/>
      <w:r w:rsidR="00E23FCE" w:rsidRPr="000561D5">
        <w:rPr>
          <w:rFonts w:cstheme="minorHAnsi"/>
          <w:sz w:val="22"/>
          <w:szCs w:val="22"/>
          <w:lang w:val="cs-CZ"/>
        </w:rPr>
        <w:t>a</w:t>
      </w:r>
      <w:proofErr w:type="spellEnd"/>
      <w:r w:rsidR="00E23FCE" w:rsidRPr="000561D5">
        <w:rPr>
          <w:rFonts w:cstheme="minorHAnsi"/>
          <w:sz w:val="22"/>
          <w:szCs w:val="22"/>
          <w:lang w:val="cs-CZ"/>
        </w:rPr>
        <w:t xml:space="preserve"> Státu B. Každý z aktérů volí ve vzájemné interakci ze dvou strategií: </w:t>
      </w:r>
      <w:r w:rsidR="00F62344" w:rsidRPr="000561D5">
        <w:rPr>
          <w:rFonts w:cstheme="minorHAnsi"/>
          <w:sz w:val="22"/>
          <w:szCs w:val="22"/>
          <w:lang w:val="cs-CZ"/>
        </w:rPr>
        <w:t>Strategie 1 a Strategie 2</w:t>
      </w:r>
      <w:r w:rsidR="00E23FCE" w:rsidRPr="000561D5">
        <w:rPr>
          <w:rFonts w:cstheme="minorHAnsi"/>
          <w:sz w:val="22"/>
          <w:szCs w:val="22"/>
          <w:lang w:val="cs-CZ"/>
        </w:rPr>
        <w:t xml:space="preserve">. Každý z aktérů se snaží maximalizovat svou výplatu ze hry, přičemž tabulka uvádí výplaty pro každý ze čtyř možných výsledků hry.  V každém páru výplat je vždy jako první uvedena výplata Státu A, a jako druhá výplata Státu </w:t>
      </w:r>
      <w:proofErr w:type="gramStart"/>
      <w:r w:rsidR="00E23FCE" w:rsidRPr="000561D5">
        <w:rPr>
          <w:rFonts w:cstheme="minorHAnsi"/>
          <w:sz w:val="22"/>
          <w:szCs w:val="22"/>
          <w:lang w:val="cs-CZ"/>
        </w:rPr>
        <w:t>B. Které</w:t>
      </w:r>
      <w:proofErr w:type="gramEnd"/>
      <w:r w:rsidR="00E23FCE" w:rsidRPr="000561D5">
        <w:rPr>
          <w:rFonts w:cstheme="minorHAnsi"/>
          <w:sz w:val="22"/>
          <w:szCs w:val="22"/>
          <w:lang w:val="cs-CZ"/>
        </w:rPr>
        <w:t xml:space="preserve"> z následujících tvrzení je z hlediska aplikované teorie her správné?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E23FCE" w:rsidRPr="000561D5" w:rsidTr="00382626">
        <w:tc>
          <w:tcPr>
            <w:tcW w:w="4810" w:type="dxa"/>
            <w:gridSpan w:val="2"/>
            <w:vMerge w:val="restart"/>
          </w:tcPr>
          <w:p w:rsidR="00E23FCE" w:rsidRPr="000561D5" w:rsidRDefault="00E23FCE" w:rsidP="009E016D">
            <w:pPr>
              <w:ind w:left="284" w:hanging="284"/>
              <w:rPr>
                <w:rFonts w:cstheme="minorHAnsi"/>
                <w:lang w:val="cs-CZ"/>
              </w:rPr>
            </w:pPr>
          </w:p>
        </w:tc>
        <w:tc>
          <w:tcPr>
            <w:tcW w:w="4812" w:type="dxa"/>
            <w:gridSpan w:val="2"/>
          </w:tcPr>
          <w:p w:rsidR="00E23FCE" w:rsidRPr="000561D5" w:rsidRDefault="00E23FCE" w:rsidP="009E016D">
            <w:pPr>
              <w:ind w:left="284" w:hanging="284"/>
              <w:rPr>
                <w:rFonts w:cstheme="minorHAnsi"/>
                <w:lang w:val="cs-CZ"/>
              </w:rPr>
            </w:pPr>
            <w:r w:rsidRPr="000561D5">
              <w:rPr>
                <w:rFonts w:cstheme="minorHAnsi"/>
                <w:lang w:val="cs-CZ"/>
              </w:rPr>
              <w:t>Stát B</w:t>
            </w:r>
          </w:p>
        </w:tc>
      </w:tr>
      <w:tr w:rsidR="00E23FCE" w:rsidRPr="000561D5" w:rsidTr="00382626">
        <w:tc>
          <w:tcPr>
            <w:tcW w:w="4810" w:type="dxa"/>
            <w:gridSpan w:val="2"/>
            <w:vMerge/>
          </w:tcPr>
          <w:p w:rsidR="00E23FCE" w:rsidRPr="000561D5" w:rsidRDefault="00E23FCE" w:rsidP="009E016D">
            <w:pPr>
              <w:ind w:left="284" w:hanging="284"/>
              <w:rPr>
                <w:rFonts w:cstheme="minorHAnsi"/>
                <w:lang w:val="cs-CZ"/>
              </w:rPr>
            </w:pPr>
          </w:p>
        </w:tc>
        <w:tc>
          <w:tcPr>
            <w:tcW w:w="2406" w:type="dxa"/>
          </w:tcPr>
          <w:p w:rsidR="00E23FCE" w:rsidRPr="000561D5" w:rsidRDefault="00F62344" w:rsidP="009E016D">
            <w:pPr>
              <w:ind w:left="284" w:hanging="284"/>
              <w:rPr>
                <w:rFonts w:cstheme="minorHAnsi"/>
                <w:lang w:val="cs-CZ"/>
              </w:rPr>
            </w:pPr>
            <w:r w:rsidRPr="000561D5">
              <w:rPr>
                <w:rFonts w:cstheme="minorHAnsi"/>
                <w:lang w:val="cs-CZ"/>
              </w:rPr>
              <w:t>Strategie 1</w:t>
            </w:r>
          </w:p>
        </w:tc>
        <w:tc>
          <w:tcPr>
            <w:tcW w:w="2406" w:type="dxa"/>
          </w:tcPr>
          <w:p w:rsidR="00E23FCE" w:rsidRPr="000561D5" w:rsidRDefault="00F62344" w:rsidP="009E016D">
            <w:pPr>
              <w:ind w:left="284" w:hanging="284"/>
              <w:rPr>
                <w:rFonts w:cstheme="minorHAnsi"/>
                <w:lang w:val="cs-CZ"/>
              </w:rPr>
            </w:pPr>
            <w:r w:rsidRPr="000561D5">
              <w:rPr>
                <w:rFonts w:cstheme="minorHAnsi"/>
                <w:lang w:val="cs-CZ"/>
              </w:rPr>
              <w:t>Strategie 2</w:t>
            </w:r>
          </w:p>
        </w:tc>
      </w:tr>
      <w:tr w:rsidR="00E23FCE" w:rsidRPr="000561D5" w:rsidTr="00382626">
        <w:tc>
          <w:tcPr>
            <w:tcW w:w="2405" w:type="dxa"/>
            <w:vMerge w:val="restart"/>
          </w:tcPr>
          <w:p w:rsidR="00E23FCE" w:rsidRPr="000561D5" w:rsidRDefault="00E23FCE" w:rsidP="009E016D">
            <w:pPr>
              <w:ind w:left="284" w:hanging="284"/>
              <w:rPr>
                <w:rFonts w:cstheme="minorHAnsi"/>
                <w:lang w:val="cs-CZ"/>
              </w:rPr>
            </w:pPr>
            <w:r w:rsidRPr="000561D5">
              <w:rPr>
                <w:rFonts w:cstheme="minorHAnsi"/>
                <w:lang w:val="cs-CZ"/>
              </w:rPr>
              <w:t>Stát A</w:t>
            </w:r>
          </w:p>
        </w:tc>
        <w:tc>
          <w:tcPr>
            <w:tcW w:w="2405" w:type="dxa"/>
          </w:tcPr>
          <w:p w:rsidR="00E23FCE" w:rsidRPr="000561D5" w:rsidRDefault="00F62344" w:rsidP="009E016D">
            <w:pPr>
              <w:ind w:left="284" w:hanging="284"/>
              <w:rPr>
                <w:rFonts w:cstheme="minorHAnsi"/>
                <w:lang w:val="cs-CZ"/>
              </w:rPr>
            </w:pPr>
            <w:r w:rsidRPr="000561D5">
              <w:rPr>
                <w:rFonts w:cstheme="minorHAnsi"/>
                <w:lang w:val="cs-CZ"/>
              </w:rPr>
              <w:t>Strategie 1</w:t>
            </w:r>
          </w:p>
        </w:tc>
        <w:tc>
          <w:tcPr>
            <w:tcW w:w="2406" w:type="dxa"/>
          </w:tcPr>
          <w:p w:rsidR="00E23FCE" w:rsidRPr="000561D5" w:rsidRDefault="00E23FCE" w:rsidP="009E016D">
            <w:pPr>
              <w:ind w:left="284" w:hanging="284"/>
              <w:rPr>
                <w:rFonts w:cstheme="minorHAnsi"/>
                <w:lang w:val="cs-CZ"/>
              </w:rPr>
            </w:pPr>
            <w:r w:rsidRPr="000561D5">
              <w:rPr>
                <w:rFonts w:cstheme="minorHAnsi"/>
                <w:lang w:val="cs-CZ"/>
              </w:rPr>
              <w:t>(5,5)</w:t>
            </w:r>
          </w:p>
        </w:tc>
        <w:tc>
          <w:tcPr>
            <w:tcW w:w="2406" w:type="dxa"/>
          </w:tcPr>
          <w:p w:rsidR="00E23FCE" w:rsidRPr="000561D5" w:rsidRDefault="00E23FCE" w:rsidP="009E016D">
            <w:pPr>
              <w:ind w:left="284" w:hanging="284"/>
              <w:rPr>
                <w:rFonts w:cstheme="minorHAnsi"/>
                <w:lang w:val="cs-CZ"/>
              </w:rPr>
            </w:pPr>
            <w:r w:rsidRPr="000561D5">
              <w:rPr>
                <w:rFonts w:cstheme="minorHAnsi"/>
                <w:lang w:val="cs-CZ"/>
              </w:rPr>
              <w:t>(0,0)</w:t>
            </w:r>
          </w:p>
        </w:tc>
      </w:tr>
      <w:tr w:rsidR="00E23FCE" w:rsidRPr="000561D5" w:rsidTr="00382626">
        <w:tc>
          <w:tcPr>
            <w:tcW w:w="2405" w:type="dxa"/>
            <w:vMerge/>
          </w:tcPr>
          <w:p w:rsidR="00E23FCE" w:rsidRPr="000561D5" w:rsidRDefault="00E23FCE" w:rsidP="009E016D">
            <w:pPr>
              <w:ind w:left="284" w:hanging="284"/>
              <w:rPr>
                <w:rFonts w:cstheme="minorHAnsi"/>
                <w:lang w:val="cs-CZ"/>
              </w:rPr>
            </w:pPr>
          </w:p>
        </w:tc>
        <w:tc>
          <w:tcPr>
            <w:tcW w:w="2405" w:type="dxa"/>
          </w:tcPr>
          <w:p w:rsidR="00E23FCE" w:rsidRPr="000561D5" w:rsidRDefault="00F62344" w:rsidP="009E016D">
            <w:pPr>
              <w:ind w:left="284" w:hanging="284"/>
              <w:rPr>
                <w:rFonts w:cstheme="minorHAnsi"/>
                <w:lang w:val="cs-CZ"/>
              </w:rPr>
            </w:pPr>
            <w:r w:rsidRPr="000561D5">
              <w:rPr>
                <w:rFonts w:cstheme="minorHAnsi"/>
                <w:lang w:val="cs-CZ"/>
              </w:rPr>
              <w:t>Strategie 2</w:t>
            </w:r>
          </w:p>
        </w:tc>
        <w:tc>
          <w:tcPr>
            <w:tcW w:w="2406" w:type="dxa"/>
          </w:tcPr>
          <w:p w:rsidR="00E23FCE" w:rsidRPr="000561D5" w:rsidRDefault="00E23FCE" w:rsidP="009E016D">
            <w:pPr>
              <w:ind w:left="284" w:hanging="284"/>
              <w:rPr>
                <w:rFonts w:cstheme="minorHAnsi"/>
                <w:lang w:val="cs-CZ"/>
              </w:rPr>
            </w:pPr>
            <w:r w:rsidRPr="000561D5">
              <w:rPr>
                <w:rFonts w:cstheme="minorHAnsi"/>
                <w:lang w:val="cs-CZ"/>
              </w:rPr>
              <w:t>(0,0)</w:t>
            </w:r>
          </w:p>
        </w:tc>
        <w:tc>
          <w:tcPr>
            <w:tcW w:w="2406" w:type="dxa"/>
          </w:tcPr>
          <w:p w:rsidR="00E23FCE" w:rsidRPr="000561D5" w:rsidRDefault="00E23FCE" w:rsidP="009E016D">
            <w:pPr>
              <w:ind w:left="284" w:hanging="284"/>
              <w:rPr>
                <w:rFonts w:cstheme="minorHAnsi"/>
                <w:lang w:val="cs-CZ"/>
              </w:rPr>
            </w:pPr>
            <w:r w:rsidRPr="000561D5">
              <w:rPr>
                <w:rFonts w:cstheme="minorHAnsi"/>
                <w:lang w:val="cs-CZ"/>
              </w:rPr>
              <w:t>(10,10)</w:t>
            </w:r>
          </w:p>
        </w:tc>
      </w:tr>
    </w:tbl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Jedná se o hru s tzv. nulovým součtem.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 xml:space="preserve">b) Hra má právě dva body tzv. </w:t>
      </w:r>
      <w:proofErr w:type="spellStart"/>
      <w:r w:rsidRPr="000561D5">
        <w:rPr>
          <w:rFonts w:cstheme="minorHAnsi"/>
          <w:lang w:val="cs-CZ"/>
        </w:rPr>
        <w:t>Nashovy</w:t>
      </w:r>
      <w:proofErr w:type="spellEnd"/>
      <w:r w:rsidRPr="000561D5">
        <w:rPr>
          <w:rFonts w:cstheme="minorHAnsi"/>
          <w:lang w:val="cs-CZ"/>
        </w:rPr>
        <w:t xml:space="preserve"> rovnováhy.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 xml:space="preserve">c) Snaha maximalizovat své individuální výplaty povede </w:t>
      </w:r>
      <w:r w:rsidR="00F62344" w:rsidRPr="000561D5">
        <w:rPr>
          <w:rFonts w:cstheme="minorHAnsi"/>
          <w:lang w:val="cs-CZ"/>
        </w:rPr>
        <w:t>oba státy v této hře vždy k volbě Strategie 2</w:t>
      </w:r>
      <w:r w:rsidRPr="000561D5">
        <w:rPr>
          <w:rFonts w:cstheme="minorHAnsi"/>
          <w:lang w:val="cs-CZ"/>
        </w:rPr>
        <w:t>.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lastRenderedPageBreak/>
        <w:t xml:space="preserve">d) Snaha maximalizovat své individuální výplaty povede </w:t>
      </w:r>
      <w:r w:rsidR="00F62344" w:rsidRPr="000561D5">
        <w:rPr>
          <w:rFonts w:cstheme="minorHAnsi"/>
          <w:lang w:val="cs-CZ"/>
        </w:rPr>
        <w:t xml:space="preserve">oba </w:t>
      </w:r>
      <w:r w:rsidRPr="000561D5">
        <w:rPr>
          <w:rFonts w:cstheme="minorHAnsi"/>
          <w:lang w:val="cs-CZ"/>
        </w:rPr>
        <w:t>státy v této hře vždy k</w:t>
      </w:r>
      <w:r w:rsidR="00F62344" w:rsidRPr="000561D5">
        <w:rPr>
          <w:rFonts w:cstheme="minorHAnsi"/>
          <w:lang w:val="cs-CZ"/>
        </w:rPr>
        <w:t> volbě Strategie 1</w:t>
      </w:r>
      <w:r w:rsidRPr="000561D5">
        <w:rPr>
          <w:rFonts w:cstheme="minorHAnsi"/>
          <w:lang w:val="cs-CZ"/>
        </w:rPr>
        <w:t>.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Snaha maximalizovat svou individuál</w:t>
      </w:r>
      <w:r w:rsidR="00F62344" w:rsidRPr="000561D5">
        <w:rPr>
          <w:rFonts w:cstheme="minorHAnsi"/>
          <w:lang w:val="cs-CZ"/>
        </w:rPr>
        <w:t>ní výplatu vždy povede Stát A k volbě strategie 1</w:t>
      </w:r>
      <w:r w:rsidRPr="000561D5">
        <w:rPr>
          <w:rFonts w:cstheme="minorHAnsi"/>
          <w:lang w:val="cs-CZ"/>
        </w:rPr>
        <w:t>, ovšem Stát B k</w:t>
      </w:r>
      <w:r w:rsidR="00F62344" w:rsidRPr="000561D5">
        <w:rPr>
          <w:rFonts w:cstheme="minorHAnsi"/>
          <w:lang w:val="cs-CZ"/>
        </w:rPr>
        <w:t> volbě strategie 2</w:t>
      </w:r>
      <w:r w:rsidRPr="000561D5">
        <w:rPr>
          <w:rFonts w:cstheme="minorHAnsi"/>
          <w:lang w:val="cs-CZ"/>
        </w:rPr>
        <w:t>.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E23FCE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E23FCE" w:rsidRPr="000561D5">
        <w:rPr>
          <w:rFonts w:cstheme="minorHAnsi"/>
          <w:sz w:val="22"/>
          <w:szCs w:val="22"/>
          <w:lang w:val="cs-CZ"/>
        </w:rPr>
        <w:t xml:space="preserve">Užitková funkce státu je dána předpisem u(x)= -3+x, kde x je vstupní </w:t>
      </w:r>
      <w:proofErr w:type="gramStart"/>
      <w:r w:rsidR="00E23FCE" w:rsidRPr="000561D5">
        <w:rPr>
          <w:rFonts w:cstheme="minorHAnsi"/>
          <w:sz w:val="22"/>
          <w:szCs w:val="22"/>
          <w:lang w:val="cs-CZ"/>
        </w:rPr>
        <w:t>proměnná a u(x) je</w:t>
      </w:r>
      <w:proofErr w:type="gramEnd"/>
      <w:r w:rsidR="00E23FCE" w:rsidRPr="000561D5">
        <w:rPr>
          <w:rFonts w:cstheme="minorHAnsi"/>
          <w:sz w:val="22"/>
          <w:szCs w:val="22"/>
          <w:lang w:val="cs-CZ"/>
        </w:rPr>
        <w:t xml:space="preserve"> užitek, který stát získává. Které z následujících tvrzení je správné?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Užitek státu roste s hodnotou vstupní proměnné.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Užitek státu je nezávislý na hodnotě vstupní proměnné.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Užitek státu může být závislý na hodnotě vstupní proměnné, ale přesnou závislost nelze z uvedeného předpisu určit.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Užitek státu, jak je vyjádřen uvedeným předpisem, je závislý na dvou vstupních proměnných.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Užitek státu nikdy nemůže být záporný.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E23FCE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E23FCE" w:rsidRPr="000561D5">
        <w:rPr>
          <w:rFonts w:cstheme="minorHAnsi"/>
          <w:sz w:val="22"/>
          <w:szCs w:val="22"/>
          <w:lang w:val="cs-CZ"/>
        </w:rPr>
        <w:t>Který z níže uvedených států nevlastní jaderné zbraně:</w:t>
      </w:r>
    </w:p>
    <w:p w:rsidR="00173919" w:rsidRPr="000561D5" w:rsidRDefault="00173919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 xml:space="preserve">a) </w:t>
      </w:r>
      <w:r w:rsidR="00E23FCE" w:rsidRPr="000561D5">
        <w:rPr>
          <w:rFonts w:cstheme="minorHAnsi"/>
          <w:lang w:val="cs-CZ"/>
        </w:rPr>
        <w:t>Severní Korea</w:t>
      </w:r>
    </w:p>
    <w:p w:rsidR="00173919" w:rsidRPr="000561D5" w:rsidRDefault="00173919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 xml:space="preserve">b) </w:t>
      </w:r>
      <w:r w:rsidR="00E23FCE" w:rsidRPr="000561D5">
        <w:rPr>
          <w:rFonts w:cstheme="minorHAnsi"/>
          <w:lang w:val="cs-CZ"/>
        </w:rPr>
        <w:t>Pákistán</w:t>
      </w:r>
    </w:p>
    <w:p w:rsidR="00E23FCE" w:rsidRPr="000561D5" w:rsidRDefault="00173919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 xml:space="preserve">c) </w:t>
      </w:r>
      <w:r w:rsidR="00E23FCE" w:rsidRPr="000561D5">
        <w:rPr>
          <w:rFonts w:cstheme="minorHAnsi"/>
          <w:lang w:val="cs-CZ"/>
        </w:rPr>
        <w:t>Ukrajina</w:t>
      </w:r>
    </w:p>
    <w:p w:rsidR="00E23FCE" w:rsidRPr="000561D5" w:rsidRDefault="008832A7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d) </w:t>
      </w:r>
      <w:proofErr w:type="spellStart"/>
      <w:r w:rsidR="00E23FCE" w:rsidRPr="000561D5">
        <w:rPr>
          <w:rFonts w:cstheme="minorHAnsi"/>
          <w:sz w:val="22"/>
          <w:szCs w:val="22"/>
          <w:lang w:val="cs-CZ"/>
        </w:rPr>
        <w:t>Israel</w:t>
      </w:r>
      <w:proofErr w:type="spellEnd"/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</w:t>
      </w:r>
      <w:r w:rsidR="008832A7" w:rsidRPr="000561D5">
        <w:rPr>
          <w:rFonts w:cstheme="minorHAnsi"/>
          <w:lang w:val="cs-CZ"/>
        </w:rPr>
        <w:t xml:space="preserve"> </w:t>
      </w:r>
      <w:r w:rsidRPr="000561D5">
        <w:rPr>
          <w:rFonts w:cstheme="minorHAnsi"/>
          <w:lang w:val="cs-CZ"/>
        </w:rPr>
        <w:t>Francie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E23FCE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E23FCE" w:rsidRPr="000561D5">
        <w:rPr>
          <w:rFonts w:cstheme="minorHAnsi"/>
          <w:sz w:val="22"/>
          <w:szCs w:val="22"/>
          <w:lang w:val="cs-CZ"/>
        </w:rPr>
        <w:t>Hlavním p</w:t>
      </w:r>
      <w:r w:rsidR="00E23FCE" w:rsidRPr="000561D5">
        <w:rPr>
          <w:rFonts w:eastAsia="MS Gothic" w:cstheme="minorHAnsi"/>
          <w:sz w:val="22"/>
          <w:szCs w:val="22"/>
          <w:lang w:val="cs-CZ"/>
        </w:rPr>
        <w:t>ů</w:t>
      </w:r>
      <w:r w:rsidR="00E23FCE" w:rsidRPr="000561D5">
        <w:rPr>
          <w:rFonts w:cstheme="minorHAnsi"/>
          <w:sz w:val="22"/>
          <w:szCs w:val="22"/>
          <w:lang w:val="cs-CZ"/>
        </w:rPr>
        <w:t xml:space="preserve">sobištěm skupiny Boko </w:t>
      </w:r>
      <w:proofErr w:type="spellStart"/>
      <w:r w:rsidR="00E23FCE" w:rsidRPr="000561D5">
        <w:rPr>
          <w:rFonts w:cstheme="minorHAnsi"/>
          <w:sz w:val="22"/>
          <w:szCs w:val="22"/>
          <w:lang w:val="cs-CZ"/>
        </w:rPr>
        <w:t>Haram</w:t>
      </w:r>
      <w:proofErr w:type="spellEnd"/>
      <w:r w:rsidR="00E23FCE" w:rsidRPr="000561D5">
        <w:rPr>
          <w:rFonts w:cstheme="minorHAnsi"/>
          <w:sz w:val="22"/>
          <w:szCs w:val="22"/>
          <w:lang w:val="cs-CZ"/>
        </w:rPr>
        <w:t xml:space="preserve"> je:</w:t>
      </w:r>
    </w:p>
    <w:p w:rsidR="00E23FCE" w:rsidRPr="000561D5" w:rsidRDefault="008832A7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a) </w:t>
      </w:r>
      <w:r w:rsidR="00E23FCE" w:rsidRPr="000561D5">
        <w:rPr>
          <w:rFonts w:cstheme="minorHAnsi"/>
          <w:sz w:val="22"/>
          <w:szCs w:val="22"/>
          <w:lang w:val="cs-CZ"/>
        </w:rPr>
        <w:t>Somálsko</w:t>
      </w:r>
    </w:p>
    <w:p w:rsidR="00E23FCE" w:rsidRPr="000561D5" w:rsidRDefault="008832A7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b) </w:t>
      </w:r>
      <w:r w:rsidR="00E23FCE" w:rsidRPr="000561D5">
        <w:rPr>
          <w:rFonts w:cstheme="minorHAnsi"/>
          <w:sz w:val="22"/>
          <w:szCs w:val="22"/>
          <w:lang w:val="cs-CZ"/>
        </w:rPr>
        <w:t>Alžírsko</w:t>
      </w:r>
    </w:p>
    <w:p w:rsidR="008832A7" w:rsidRPr="000561D5" w:rsidRDefault="008832A7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 xml:space="preserve">c) </w:t>
      </w:r>
      <w:proofErr w:type="spellStart"/>
      <w:r w:rsidR="00E23FCE" w:rsidRPr="000561D5">
        <w:rPr>
          <w:rFonts w:cstheme="minorHAnsi"/>
          <w:lang w:val="cs-CZ"/>
        </w:rPr>
        <w:t>Balučistán</w:t>
      </w:r>
      <w:proofErr w:type="spellEnd"/>
    </w:p>
    <w:p w:rsidR="008832A7" w:rsidRPr="000561D5" w:rsidRDefault="008832A7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 xml:space="preserve">d) </w:t>
      </w:r>
      <w:r w:rsidR="00E23FCE" w:rsidRPr="000561D5">
        <w:rPr>
          <w:rFonts w:cstheme="minorHAnsi"/>
          <w:lang w:val="cs-CZ"/>
        </w:rPr>
        <w:t>Nigérie</w:t>
      </w:r>
    </w:p>
    <w:p w:rsidR="00E23FCE" w:rsidRPr="000561D5" w:rsidRDefault="008832A7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 xml:space="preserve">e) </w:t>
      </w:r>
      <w:r w:rsidR="00E23FCE" w:rsidRPr="000561D5">
        <w:rPr>
          <w:rFonts w:cstheme="minorHAnsi"/>
          <w:lang w:val="cs-CZ"/>
        </w:rPr>
        <w:t>Západní Sahara</w:t>
      </w:r>
    </w:p>
    <w:p w:rsidR="00E23FCE" w:rsidRPr="000561D5" w:rsidRDefault="00E23FCE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E23FCE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E23FCE" w:rsidRPr="000561D5">
        <w:rPr>
          <w:rFonts w:cstheme="minorHAnsi"/>
          <w:sz w:val="22"/>
          <w:szCs w:val="22"/>
          <w:lang w:val="cs-CZ"/>
        </w:rPr>
        <w:t>Vyberte nesprávný výrok týkající se tzv. Islámského státu (ISIS):</w:t>
      </w:r>
    </w:p>
    <w:p w:rsidR="00E23FCE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a) </w:t>
      </w:r>
      <w:r w:rsidR="00E23FCE" w:rsidRPr="000561D5">
        <w:rPr>
          <w:rFonts w:cstheme="minorHAnsi"/>
          <w:sz w:val="22"/>
          <w:szCs w:val="22"/>
          <w:lang w:val="cs-CZ"/>
        </w:rPr>
        <w:t>Kořeny skupiny sahají do sunnitské části Iráku</w:t>
      </w:r>
    </w:p>
    <w:p w:rsidR="00E23FCE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b) </w:t>
      </w:r>
      <w:r w:rsidR="00E23FCE" w:rsidRPr="000561D5">
        <w:rPr>
          <w:rFonts w:cstheme="minorHAnsi"/>
          <w:sz w:val="22"/>
          <w:szCs w:val="22"/>
          <w:lang w:val="cs-CZ"/>
        </w:rPr>
        <w:t>Na území pod svou vládou vyhlásila skupina obnovený chalífát</w:t>
      </w:r>
    </w:p>
    <w:p w:rsidR="00E23FCE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c) </w:t>
      </w:r>
      <w:r w:rsidR="00E23FCE" w:rsidRPr="000561D5">
        <w:rPr>
          <w:rFonts w:cstheme="minorHAnsi"/>
          <w:sz w:val="22"/>
          <w:szCs w:val="22"/>
          <w:lang w:val="cs-CZ"/>
        </w:rPr>
        <w:t xml:space="preserve">Propagandistický časopis skupiny se nazývá </w:t>
      </w:r>
      <w:proofErr w:type="spellStart"/>
      <w:r w:rsidR="00E23FCE" w:rsidRPr="000561D5">
        <w:rPr>
          <w:rFonts w:cstheme="minorHAnsi"/>
          <w:sz w:val="22"/>
          <w:szCs w:val="22"/>
          <w:lang w:val="cs-CZ"/>
        </w:rPr>
        <w:t>Dabbiq</w:t>
      </w:r>
      <w:proofErr w:type="spellEnd"/>
    </w:p>
    <w:p w:rsidR="00E23FCE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d) </w:t>
      </w:r>
      <w:r w:rsidR="00E23FCE" w:rsidRPr="000561D5">
        <w:rPr>
          <w:rFonts w:cstheme="minorHAnsi"/>
          <w:sz w:val="22"/>
          <w:szCs w:val="22"/>
          <w:lang w:val="cs-CZ"/>
        </w:rPr>
        <w:t>Mezi zdroje financování skupiny patří obchod s uměním</w:t>
      </w:r>
    </w:p>
    <w:p w:rsidR="00E23FCE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e) </w:t>
      </w:r>
      <w:r w:rsidR="00E23FCE" w:rsidRPr="000561D5">
        <w:rPr>
          <w:rFonts w:cstheme="minorHAnsi"/>
          <w:sz w:val="22"/>
          <w:szCs w:val="22"/>
          <w:lang w:val="cs-CZ"/>
        </w:rPr>
        <w:t>Hlavním sponzorem skupiny je íránská vláda</w:t>
      </w:r>
    </w:p>
    <w:p w:rsidR="00755048" w:rsidRPr="000561D5" w:rsidRDefault="006758A3" w:rsidP="009E016D">
      <w:pPr>
        <w:spacing w:after="0" w:line="240" w:lineRule="auto"/>
        <w:ind w:left="284" w:hanging="284"/>
        <w:rPr>
          <w:rFonts w:cstheme="minorHAnsi"/>
        </w:rPr>
      </w:pPr>
    </w:p>
    <w:p w:rsidR="00F8564F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F8564F" w:rsidRPr="000561D5">
        <w:rPr>
          <w:rFonts w:cstheme="minorHAnsi"/>
          <w:sz w:val="22"/>
          <w:szCs w:val="22"/>
          <w:lang w:val="cs-CZ"/>
        </w:rPr>
        <w:t>Které z následujících opatření přijalo NATO v reakci na dnešní konflikt na Ukrajině:</w:t>
      </w:r>
    </w:p>
    <w:p w:rsidR="00F8564F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a) </w:t>
      </w:r>
      <w:r w:rsidR="00F8564F" w:rsidRPr="000561D5">
        <w:rPr>
          <w:rFonts w:cstheme="minorHAnsi"/>
          <w:sz w:val="22"/>
          <w:szCs w:val="22"/>
          <w:lang w:val="cs-CZ"/>
        </w:rPr>
        <w:t xml:space="preserve">Reforma Sil rychlé reakce NATO (NATO Response </w:t>
      </w:r>
      <w:proofErr w:type="spellStart"/>
      <w:r w:rsidR="00F8564F" w:rsidRPr="000561D5">
        <w:rPr>
          <w:rFonts w:cstheme="minorHAnsi"/>
          <w:sz w:val="22"/>
          <w:szCs w:val="22"/>
          <w:lang w:val="cs-CZ"/>
        </w:rPr>
        <w:t>Force</w:t>
      </w:r>
      <w:proofErr w:type="spellEnd"/>
      <w:r w:rsidR="00F8564F" w:rsidRPr="000561D5">
        <w:rPr>
          <w:rFonts w:cstheme="minorHAnsi"/>
          <w:sz w:val="22"/>
          <w:szCs w:val="22"/>
          <w:lang w:val="cs-CZ"/>
        </w:rPr>
        <w:t>)</w:t>
      </w:r>
    </w:p>
    <w:p w:rsidR="00F8564F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b) </w:t>
      </w:r>
      <w:r w:rsidR="00F8564F" w:rsidRPr="000561D5">
        <w:rPr>
          <w:rFonts w:cstheme="minorHAnsi"/>
          <w:sz w:val="22"/>
          <w:szCs w:val="22"/>
          <w:lang w:val="cs-CZ"/>
        </w:rPr>
        <w:t xml:space="preserve">Rozmístění nových taktických jaderných zbraní v Evropě </w:t>
      </w:r>
    </w:p>
    <w:p w:rsidR="00F8564F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c) </w:t>
      </w:r>
      <w:r w:rsidR="00F8564F" w:rsidRPr="000561D5">
        <w:rPr>
          <w:rFonts w:cstheme="minorHAnsi"/>
          <w:sz w:val="22"/>
          <w:szCs w:val="22"/>
          <w:lang w:val="cs-CZ"/>
        </w:rPr>
        <w:t xml:space="preserve">Zahájení vojenské operace </w:t>
      </w:r>
      <w:proofErr w:type="spellStart"/>
      <w:r w:rsidR="00F8564F" w:rsidRPr="000561D5">
        <w:rPr>
          <w:rFonts w:cstheme="minorHAnsi"/>
          <w:sz w:val="22"/>
          <w:szCs w:val="22"/>
          <w:lang w:val="cs-CZ"/>
        </w:rPr>
        <w:t>Enduring</w:t>
      </w:r>
      <w:proofErr w:type="spellEnd"/>
      <w:r w:rsidR="00F8564F" w:rsidRPr="000561D5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="00F8564F" w:rsidRPr="000561D5">
        <w:rPr>
          <w:rFonts w:cstheme="minorHAnsi"/>
          <w:sz w:val="22"/>
          <w:szCs w:val="22"/>
          <w:lang w:val="cs-CZ"/>
        </w:rPr>
        <w:t>Freedom</w:t>
      </w:r>
      <w:proofErr w:type="spellEnd"/>
      <w:r w:rsidR="00F8564F" w:rsidRPr="000561D5">
        <w:rPr>
          <w:rFonts w:cstheme="minorHAnsi"/>
          <w:sz w:val="22"/>
          <w:szCs w:val="22"/>
          <w:lang w:val="cs-CZ"/>
        </w:rPr>
        <w:t xml:space="preserve"> na podporu ukrajinské vlády</w:t>
      </w:r>
    </w:p>
    <w:p w:rsidR="00F8564F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d) </w:t>
      </w:r>
      <w:r w:rsidR="00F8564F" w:rsidRPr="000561D5">
        <w:rPr>
          <w:rFonts w:cstheme="minorHAnsi"/>
          <w:sz w:val="22"/>
          <w:szCs w:val="22"/>
          <w:lang w:val="cs-CZ"/>
        </w:rPr>
        <w:t>Závazek členských států k zvýšení obranných rozpočtů na úroveň 10% HDP</w:t>
      </w:r>
    </w:p>
    <w:p w:rsidR="00F8564F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e) </w:t>
      </w:r>
      <w:r w:rsidR="00F8564F" w:rsidRPr="000561D5">
        <w:rPr>
          <w:rFonts w:cstheme="minorHAnsi"/>
          <w:sz w:val="22"/>
          <w:szCs w:val="22"/>
          <w:lang w:val="cs-CZ"/>
        </w:rPr>
        <w:t>Rozhodnutí vytvořit v členských státech dobrovolné obranné spolky k posílení jejich obranyschopnosti</w:t>
      </w:r>
    </w:p>
    <w:p w:rsidR="00F8564F" w:rsidRPr="000561D5" w:rsidRDefault="00F8564F" w:rsidP="009E016D">
      <w:pPr>
        <w:spacing w:after="0" w:line="240" w:lineRule="auto"/>
        <w:ind w:left="284" w:hanging="284"/>
        <w:rPr>
          <w:rFonts w:cstheme="minorHAnsi"/>
        </w:rPr>
      </w:pPr>
    </w:p>
    <w:p w:rsidR="00F8564F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F8564F" w:rsidRPr="000561D5">
        <w:rPr>
          <w:rFonts w:cstheme="minorHAnsi"/>
          <w:sz w:val="22"/>
          <w:szCs w:val="22"/>
          <w:lang w:val="cs-CZ"/>
        </w:rPr>
        <w:t>Rozšiřováním konceptu bezpečnosti se v oboru mezinárodních vztahů míní:</w:t>
      </w:r>
    </w:p>
    <w:p w:rsidR="00F8564F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a) </w:t>
      </w:r>
      <w:r w:rsidR="00F8564F" w:rsidRPr="000561D5">
        <w:rPr>
          <w:rFonts w:cstheme="minorHAnsi"/>
          <w:sz w:val="22"/>
          <w:szCs w:val="22"/>
          <w:lang w:val="cs-CZ"/>
        </w:rPr>
        <w:t>Zahrnutí do studia bezpečnosti i referentů bezpečnosti jiných než je národní stát, například jedince nebo vnitrostátních skupin</w:t>
      </w:r>
    </w:p>
    <w:p w:rsidR="00F8564F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b) </w:t>
      </w:r>
      <w:r w:rsidR="00F8564F" w:rsidRPr="000561D5">
        <w:rPr>
          <w:rFonts w:cstheme="minorHAnsi"/>
          <w:sz w:val="22"/>
          <w:szCs w:val="22"/>
          <w:lang w:val="cs-CZ"/>
        </w:rPr>
        <w:t>Zahrnutí do studia bezpečnosti i mimoevropských regionů</w:t>
      </w:r>
    </w:p>
    <w:p w:rsidR="00F8564F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c) </w:t>
      </w:r>
      <w:r w:rsidR="00F8564F" w:rsidRPr="000561D5">
        <w:rPr>
          <w:rFonts w:cstheme="minorHAnsi"/>
          <w:sz w:val="22"/>
          <w:szCs w:val="22"/>
          <w:lang w:val="cs-CZ"/>
        </w:rPr>
        <w:t xml:space="preserve">Zahrnutí do studia bezpečnosti sektorů hrozeb jako je </w:t>
      </w:r>
      <w:proofErr w:type="spellStart"/>
      <w:r w:rsidR="00F8564F" w:rsidRPr="000561D5">
        <w:rPr>
          <w:rFonts w:cstheme="minorHAnsi"/>
          <w:sz w:val="22"/>
          <w:szCs w:val="22"/>
          <w:lang w:val="cs-CZ"/>
        </w:rPr>
        <w:t>societální</w:t>
      </w:r>
      <w:proofErr w:type="spellEnd"/>
      <w:r w:rsidR="00F8564F" w:rsidRPr="000561D5">
        <w:rPr>
          <w:rFonts w:cstheme="minorHAnsi"/>
          <w:sz w:val="22"/>
          <w:szCs w:val="22"/>
          <w:lang w:val="cs-CZ"/>
        </w:rPr>
        <w:t xml:space="preserve"> nebo environmentální</w:t>
      </w:r>
    </w:p>
    <w:p w:rsidR="00F8564F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d) </w:t>
      </w:r>
      <w:r w:rsidR="00F8564F" w:rsidRPr="000561D5">
        <w:rPr>
          <w:rFonts w:cstheme="minorHAnsi"/>
          <w:sz w:val="22"/>
          <w:szCs w:val="22"/>
          <w:lang w:val="cs-CZ"/>
        </w:rPr>
        <w:t xml:space="preserve">Prosazování bezpečnostních studií ve výuce a výzkumu na úkor tradičních mezinárodních vztahů </w:t>
      </w:r>
    </w:p>
    <w:p w:rsidR="00F8564F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lastRenderedPageBreak/>
        <w:t xml:space="preserve">e) </w:t>
      </w:r>
      <w:r w:rsidR="00F8564F" w:rsidRPr="000561D5">
        <w:rPr>
          <w:rFonts w:cstheme="minorHAnsi"/>
          <w:sz w:val="22"/>
          <w:szCs w:val="22"/>
          <w:lang w:val="cs-CZ"/>
        </w:rPr>
        <w:t>Potřebnost omezování osobních svobod za účelem zajištění veřejné bezpečnosti v souvislosti s novými bezpečnostními hrozbami jako je terorismus</w:t>
      </w:r>
    </w:p>
    <w:p w:rsidR="00F8564F" w:rsidRPr="000561D5" w:rsidRDefault="00F8564F" w:rsidP="009E016D">
      <w:pPr>
        <w:spacing w:after="0" w:line="240" w:lineRule="auto"/>
        <w:ind w:left="284" w:hanging="284"/>
        <w:rPr>
          <w:rFonts w:cstheme="minorHAnsi"/>
        </w:rPr>
      </w:pPr>
    </w:p>
    <w:p w:rsidR="00F8564F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F8564F" w:rsidRPr="000561D5">
        <w:rPr>
          <w:rFonts w:cstheme="minorHAnsi"/>
          <w:sz w:val="22"/>
          <w:szCs w:val="22"/>
          <w:lang w:val="cs-CZ"/>
        </w:rPr>
        <w:t>Bezpečnostní dilema jako koncept v oboru mezinárodních vztahů popisuje situaci, kdy:</w:t>
      </w:r>
    </w:p>
    <w:p w:rsidR="00F8564F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a) </w:t>
      </w:r>
      <w:r w:rsidR="00F8564F" w:rsidRPr="000561D5">
        <w:rPr>
          <w:rFonts w:cstheme="minorHAnsi"/>
          <w:sz w:val="22"/>
          <w:szCs w:val="22"/>
          <w:lang w:val="cs-CZ"/>
        </w:rPr>
        <w:t>Stát zvažuje, proti kterému ze dvou protivníků zahájit ofenzívu jako první</w:t>
      </w:r>
    </w:p>
    <w:p w:rsidR="00F8564F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b) </w:t>
      </w:r>
      <w:r w:rsidR="00F8564F" w:rsidRPr="000561D5">
        <w:rPr>
          <w:rFonts w:cstheme="minorHAnsi"/>
          <w:sz w:val="22"/>
          <w:szCs w:val="22"/>
          <w:lang w:val="cs-CZ"/>
        </w:rPr>
        <w:t>Stát zvažuje, zdali protivníka vyvažovat vnitřně (</w:t>
      </w:r>
      <w:proofErr w:type="spellStart"/>
      <w:r w:rsidR="00F8564F" w:rsidRPr="000561D5">
        <w:rPr>
          <w:rFonts w:cstheme="minorHAnsi"/>
          <w:sz w:val="22"/>
          <w:szCs w:val="22"/>
          <w:lang w:val="cs-CZ"/>
        </w:rPr>
        <w:t>internal</w:t>
      </w:r>
      <w:proofErr w:type="spellEnd"/>
      <w:r w:rsidR="00F8564F" w:rsidRPr="000561D5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="00F8564F" w:rsidRPr="000561D5">
        <w:rPr>
          <w:rFonts w:cstheme="minorHAnsi"/>
          <w:sz w:val="22"/>
          <w:szCs w:val="22"/>
          <w:lang w:val="cs-CZ"/>
        </w:rPr>
        <w:t>balancing</w:t>
      </w:r>
      <w:proofErr w:type="spellEnd"/>
      <w:r w:rsidR="00F8564F" w:rsidRPr="000561D5">
        <w:rPr>
          <w:rFonts w:cstheme="minorHAnsi"/>
          <w:sz w:val="22"/>
          <w:szCs w:val="22"/>
          <w:lang w:val="cs-CZ"/>
        </w:rPr>
        <w:t>) nebo vnějšně (</w:t>
      </w:r>
      <w:proofErr w:type="spellStart"/>
      <w:r w:rsidR="00F8564F" w:rsidRPr="000561D5">
        <w:rPr>
          <w:rFonts w:cstheme="minorHAnsi"/>
          <w:sz w:val="22"/>
          <w:szCs w:val="22"/>
          <w:lang w:val="cs-CZ"/>
        </w:rPr>
        <w:t>external</w:t>
      </w:r>
      <w:proofErr w:type="spellEnd"/>
      <w:r w:rsidR="00F8564F" w:rsidRPr="000561D5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="00F8564F" w:rsidRPr="000561D5">
        <w:rPr>
          <w:rFonts w:cstheme="minorHAnsi"/>
          <w:sz w:val="22"/>
          <w:szCs w:val="22"/>
          <w:lang w:val="cs-CZ"/>
        </w:rPr>
        <w:t>balancing</w:t>
      </w:r>
      <w:proofErr w:type="spellEnd"/>
      <w:r w:rsidR="00F8564F" w:rsidRPr="000561D5">
        <w:rPr>
          <w:rFonts w:cstheme="minorHAnsi"/>
          <w:sz w:val="22"/>
          <w:szCs w:val="22"/>
          <w:lang w:val="cs-CZ"/>
        </w:rPr>
        <w:t>)</w:t>
      </w:r>
    </w:p>
    <w:p w:rsidR="00F8564F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c) </w:t>
      </w:r>
      <w:r w:rsidR="00F8564F" w:rsidRPr="000561D5">
        <w:rPr>
          <w:rFonts w:cstheme="minorHAnsi"/>
          <w:sz w:val="22"/>
          <w:szCs w:val="22"/>
          <w:lang w:val="cs-CZ"/>
        </w:rPr>
        <w:t>Stát zvažuje, zdali jiný stát s rostoucí mocí vyvažovat (</w:t>
      </w:r>
      <w:proofErr w:type="spellStart"/>
      <w:r w:rsidR="00F8564F" w:rsidRPr="000561D5">
        <w:rPr>
          <w:rFonts w:cstheme="minorHAnsi"/>
          <w:sz w:val="22"/>
          <w:szCs w:val="22"/>
          <w:lang w:val="cs-CZ"/>
        </w:rPr>
        <w:t>balancing</w:t>
      </w:r>
      <w:proofErr w:type="spellEnd"/>
      <w:r w:rsidR="00F8564F" w:rsidRPr="000561D5">
        <w:rPr>
          <w:rFonts w:cstheme="minorHAnsi"/>
          <w:sz w:val="22"/>
          <w:szCs w:val="22"/>
          <w:lang w:val="cs-CZ"/>
        </w:rPr>
        <w:t xml:space="preserve">), nebo </w:t>
      </w:r>
      <w:proofErr w:type="gramStart"/>
      <w:r w:rsidR="00F8564F" w:rsidRPr="000561D5">
        <w:rPr>
          <w:rFonts w:cstheme="minorHAnsi"/>
          <w:sz w:val="22"/>
          <w:szCs w:val="22"/>
          <w:lang w:val="cs-CZ"/>
        </w:rPr>
        <w:t>se  k němu</w:t>
      </w:r>
      <w:proofErr w:type="gramEnd"/>
      <w:r w:rsidR="00F8564F" w:rsidRPr="000561D5">
        <w:rPr>
          <w:rFonts w:cstheme="minorHAnsi"/>
          <w:sz w:val="22"/>
          <w:szCs w:val="22"/>
          <w:lang w:val="cs-CZ"/>
        </w:rPr>
        <w:t xml:space="preserve"> připojit (</w:t>
      </w:r>
      <w:proofErr w:type="spellStart"/>
      <w:r w:rsidR="00F8564F" w:rsidRPr="000561D5">
        <w:rPr>
          <w:rFonts w:cstheme="minorHAnsi"/>
          <w:sz w:val="22"/>
          <w:szCs w:val="22"/>
          <w:lang w:val="cs-CZ"/>
        </w:rPr>
        <w:t>bandwagoning</w:t>
      </w:r>
      <w:proofErr w:type="spellEnd"/>
      <w:r w:rsidR="00F8564F" w:rsidRPr="000561D5">
        <w:rPr>
          <w:rFonts w:cstheme="minorHAnsi"/>
          <w:sz w:val="22"/>
          <w:szCs w:val="22"/>
          <w:lang w:val="cs-CZ"/>
        </w:rPr>
        <w:t xml:space="preserve">) </w:t>
      </w:r>
    </w:p>
    <w:p w:rsidR="00F8564F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d) </w:t>
      </w:r>
      <w:r w:rsidR="00F8564F" w:rsidRPr="000561D5">
        <w:rPr>
          <w:rFonts w:cstheme="minorHAnsi"/>
          <w:sz w:val="22"/>
          <w:szCs w:val="22"/>
          <w:lang w:val="cs-CZ"/>
        </w:rPr>
        <w:t>Stát postrádá vnitřní konsensus na naléhavosti hrozeb, jimž čelí</w:t>
      </w:r>
    </w:p>
    <w:p w:rsidR="00F8564F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e) </w:t>
      </w:r>
      <w:r w:rsidR="00F8564F" w:rsidRPr="000561D5">
        <w:rPr>
          <w:rFonts w:cstheme="minorHAnsi"/>
          <w:sz w:val="22"/>
          <w:szCs w:val="22"/>
          <w:lang w:val="cs-CZ"/>
        </w:rPr>
        <w:t>Svépomoc státu při zajištění obrany vede k pocitu nižší obranyschopnosti u ostatních států v systému</w:t>
      </w:r>
    </w:p>
    <w:p w:rsidR="00F8564F" w:rsidRPr="000561D5" w:rsidRDefault="00F8564F" w:rsidP="009E016D">
      <w:pPr>
        <w:spacing w:after="0" w:line="240" w:lineRule="auto"/>
        <w:ind w:left="284" w:hanging="284"/>
        <w:rPr>
          <w:rFonts w:cstheme="minorHAnsi"/>
        </w:rPr>
      </w:pPr>
    </w:p>
    <w:p w:rsidR="00071CEA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071CEA" w:rsidRPr="000561D5">
        <w:rPr>
          <w:rFonts w:cstheme="minorHAnsi"/>
          <w:sz w:val="22"/>
          <w:szCs w:val="22"/>
          <w:lang w:val="cs-CZ"/>
        </w:rPr>
        <w:t>Který z následujících států nepatřil mezi zakládající členské státy NATO?</w:t>
      </w:r>
    </w:p>
    <w:p w:rsidR="00071CEA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a) </w:t>
      </w:r>
      <w:r w:rsidR="00071CEA" w:rsidRPr="000561D5">
        <w:rPr>
          <w:rFonts w:cstheme="minorHAnsi"/>
          <w:sz w:val="22"/>
          <w:szCs w:val="22"/>
          <w:lang w:val="cs-CZ"/>
        </w:rPr>
        <w:t>Spojené státy americké</w:t>
      </w:r>
    </w:p>
    <w:p w:rsidR="00071CEA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b) </w:t>
      </w:r>
      <w:r w:rsidR="00071CEA" w:rsidRPr="000561D5">
        <w:rPr>
          <w:rFonts w:cstheme="minorHAnsi"/>
          <w:sz w:val="22"/>
          <w:szCs w:val="22"/>
          <w:lang w:val="cs-CZ"/>
        </w:rPr>
        <w:t>Francie</w:t>
      </w:r>
    </w:p>
    <w:p w:rsidR="00071CEA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c) </w:t>
      </w:r>
      <w:r w:rsidR="00071CEA" w:rsidRPr="000561D5">
        <w:rPr>
          <w:rFonts w:cstheme="minorHAnsi"/>
          <w:sz w:val="22"/>
          <w:szCs w:val="22"/>
          <w:lang w:val="cs-CZ"/>
        </w:rPr>
        <w:t>Německo</w:t>
      </w:r>
    </w:p>
    <w:p w:rsidR="00071CEA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d) </w:t>
      </w:r>
      <w:r w:rsidR="00071CEA" w:rsidRPr="000561D5">
        <w:rPr>
          <w:rFonts w:cstheme="minorHAnsi"/>
          <w:sz w:val="22"/>
          <w:szCs w:val="22"/>
          <w:lang w:val="cs-CZ"/>
        </w:rPr>
        <w:t>Lucembursko</w:t>
      </w:r>
    </w:p>
    <w:p w:rsidR="00071CEA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e) </w:t>
      </w:r>
      <w:r w:rsidR="00071CEA" w:rsidRPr="000561D5">
        <w:rPr>
          <w:rFonts w:cstheme="minorHAnsi"/>
          <w:sz w:val="22"/>
          <w:szCs w:val="22"/>
          <w:lang w:val="cs-CZ"/>
        </w:rPr>
        <w:t>Spojené království</w:t>
      </w:r>
    </w:p>
    <w:p w:rsidR="00F8564F" w:rsidRPr="000561D5" w:rsidRDefault="00F8564F" w:rsidP="009E016D">
      <w:pPr>
        <w:spacing w:after="0" w:line="240" w:lineRule="auto"/>
        <w:ind w:left="284" w:hanging="284"/>
        <w:rPr>
          <w:rFonts w:cstheme="minorHAnsi"/>
        </w:rPr>
      </w:pPr>
    </w:p>
    <w:p w:rsidR="00071CEA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071CEA" w:rsidRPr="000561D5">
        <w:rPr>
          <w:rFonts w:cstheme="minorHAnsi"/>
          <w:sz w:val="22"/>
          <w:szCs w:val="22"/>
          <w:lang w:val="cs-CZ"/>
        </w:rPr>
        <w:t>Německá invaze do SSSR během druhé světové války nesla operační označení:</w:t>
      </w:r>
    </w:p>
    <w:p w:rsidR="00071CEA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a) </w:t>
      </w:r>
      <w:proofErr w:type="spellStart"/>
      <w:r w:rsidR="00071CEA" w:rsidRPr="000561D5">
        <w:rPr>
          <w:rFonts w:cstheme="minorHAnsi"/>
          <w:sz w:val="22"/>
          <w:szCs w:val="22"/>
          <w:lang w:val="cs-CZ"/>
        </w:rPr>
        <w:t>Baudolino</w:t>
      </w:r>
      <w:proofErr w:type="spellEnd"/>
    </w:p>
    <w:p w:rsidR="00071CEA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b) </w:t>
      </w:r>
      <w:proofErr w:type="spellStart"/>
      <w:r w:rsidR="00071CEA" w:rsidRPr="000561D5">
        <w:rPr>
          <w:rFonts w:cstheme="minorHAnsi"/>
          <w:sz w:val="22"/>
          <w:szCs w:val="22"/>
          <w:lang w:val="cs-CZ"/>
        </w:rPr>
        <w:t>Fall</w:t>
      </w:r>
      <w:proofErr w:type="spellEnd"/>
      <w:r w:rsidR="00071CEA" w:rsidRPr="000561D5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="00071CEA" w:rsidRPr="000561D5">
        <w:rPr>
          <w:rFonts w:cstheme="minorHAnsi"/>
          <w:sz w:val="22"/>
          <w:szCs w:val="22"/>
          <w:lang w:val="cs-CZ"/>
        </w:rPr>
        <w:t>Grün</w:t>
      </w:r>
      <w:proofErr w:type="spellEnd"/>
    </w:p>
    <w:p w:rsidR="00071CEA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c) </w:t>
      </w:r>
      <w:r w:rsidR="00071CEA" w:rsidRPr="000561D5">
        <w:rPr>
          <w:rFonts w:cstheme="minorHAnsi"/>
          <w:sz w:val="22"/>
          <w:szCs w:val="22"/>
          <w:lang w:val="cs-CZ"/>
        </w:rPr>
        <w:t>Barbarossa</w:t>
      </w:r>
    </w:p>
    <w:p w:rsidR="00071CEA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d) </w:t>
      </w:r>
      <w:proofErr w:type="spellStart"/>
      <w:r w:rsidR="00071CEA" w:rsidRPr="000561D5">
        <w:rPr>
          <w:rFonts w:cstheme="minorHAnsi"/>
          <w:sz w:val="22"/>
          <w:szCs w:val="22"/>
          <w:lang w:val="cs-CZ"/>
        </w:rPr>
        <w:t>Nordwind</w:t>
      </w:r>
      <w:proofErr w:type="spellEnd"/>
    </w:p>
    <w:p w:rsidR="00071CEA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e) </w:t>
      </w:r>
      <w:r w:rsidR="00071CEA" w:rsidRPr="000561D5">
        <w:rPr>
          <w:rFonts w:cstheme="minorHAnsi"/>
          <w:sz w:val="22"/>
          <w:szCs w:val="22"/>
          <w:lang w:val="cs-CZ"/>
        </w:rPr>
        <w:t xml:space="preserve">Napoleon </w:t>
      </w:r>
    </w:p>
    <w:p w:rsidR="00071CEA" w:rsidRPr="000561D5" w:rsidRDefault="00071CEA" w:rsidP="009E016D">
      <w:pPr>
        <w:spacing w:after="0" w:line="240" w:lineRule="auto"/>
        <w:ind w:left="284" w:hanging="284"/>
        <w:rPr>
          <w:rFonts w:cstheme="minorHAnsi"/>
        </w:rPr>
      </w:pPr>
    </w:p>
    <w:p w:rsidR="00071CEA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071CEA" w:rsidRPr="000561D5">
        <w:rPr>
          <w:rFonts w:cstheme="minorHAnsi"/>
          <w:sz w:val="22"/>
          <w:szCs w:val="22"/>
          <w:lang w:val="cs-CZ"/>
        </w:rPr>
        <w:t>Který z následujících států nebyl nikdy členem Společnosti národů, která měla po první světové válce garantovat světový mír:</w:t>
      </w:r>
    </w:p>
    <w:p w:rsidR="00071CEA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a) </w:t>
      </w:r>
      <w:r w:rsidR="00071CEA" w:rsidRPr="000561D5">
        <w:rPr>
          <w:rFonts w:cstheme="minorHAnsi"/>
          <w:sz w:val="22"/>
          <w:szCs w:val="22"/>
          <w:lang w:val="cs-CZ"/>
        </w:rPr>
        <w:t>Sovětský svaz</w:t>
      </w:r>
    </w:p>
    <w:p w:rsidR="00071CEA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b) </w:t>
      </w:r>
      <w:r w:rsidR="00071CEA" w:rsidRPr="000561D5">
        <w:rPr>
          <w:rFonts w:cstheme="minorHAnsi"/>
          <w:sz w:val="22"/>
          <w:szCs w:val="22"/>
          <w:lang w:val="cs-CZ"/>
        </w:rPr>
        <w:t>Německo</w:t>
      </w:r>
    </w:p>
    <w:p w:rsidR="00071CEA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c) </w:t>
      </w:r>
      <w:r w:rsidR="00071CEA" w:rsidRPr="000561D5">
        <w:rPr>
          <w:rFonts w:cstheme="minorHAnsi"/>
          <w:sz w:val="22"/>
          <w:szCs w:val="22"/>
          <w:lang w:val="cs-CZ"/>
        </w:rPr>
        <w:t>Japonsko</w:t>
      </w:r>
    </w:p>
    <w:p w:rsidR="00071CEA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d) </w:t>
      </w:r>
      <w:r w:rsidR="00071CEA" w:rsidRPr="000561D5">
        <w:rPr>
          <w:rFonts w:cstheme="minorHAnsi"/>
          <w:sz w:val="22"/>
          <w:szCs w:val="22"/>
          <w:lang w:val="cs-CZ"/>
        </w:rPr>
        <w:t>Itálie</w:t>
      </w:r>
    </w:p>
    <w:p w:rsidR="00071CEA" w:rsidRPr="000561D5" w:rsidRDefault="00F25724" w:rsidP="009E016D">
      <w:pPr>
        <w:pStyle w:val="Odstavecseseznamem"/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e) </w:t>
      </w:r>
      <w:r w:rsidR="00071CEA" w:rsidRPr="000561D5">
        <w:rPr>
          <w:rFonts w:cstheme="minorHAnsi"/>
          <w:sz w:val="22"/>
          <w:szCs w:val="22"/>
          <w:lang w:val="cs-CZ"/>
        </w:rPr>
        <w:t>Spojené státy americké</w:t>
      </w:r>
    </w:p>
    <w:p w:rsidR="00997E03" w:rsidRPr="000561D5" w:rsidRDefault="00997E03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997E03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997E03" w:rsidRPr="000561D5">
        <w:rPr>
          <w:rFonts w:cstheme="minorHAnsi"/>
          <w:sz w:val="22"/>
          <w:szCs w:val="22"/>
          <w:lang w:val="cs-CZ"/>
        </w:rPr>
        <w:t>Zem</w:t>
      </w:r>
      <w:r w:rsidR="008D7FB5" w:rsidRPr="000561D5">
        <w:rPr>
          <w:rFonts w:cstheme="minorHAnsi"/>
          <w:sz w:val="22"/>
          <w:szCs w:val="22"/>
          <w:lang w:val="cs-CZ"/>
        </w:rPr>
        <w:t>í</w:t>
      </w:r>
      <w:r w:rsidR="00997E03" w:rsidRPr="000561D5">
        <w:rPr>
          <w:rFonts w:cstheme="minorHAnsi"/>
          <w:sz w:val="22"/>
          <w:szCs w:val="22"/>
          <w:lang w:val="cs-CZ"/>
        </w:rPr>
        <w:t>, jejíž vstup do Evropských spole</w:t>
      </w:r>
      <w:r w:rsidR="00997E03" w:rsidRPr="000561D5">
        <w:rPr>
          <w:rFonts w:eastAsia="MS Mincho" w:cstheme="minorHAnsi"/>
          <w:sz w:val="22"/>
          <w:szCs w:val="22"/>
          <w:lang w:val="cs-CZ"/>
        </w:rPr>
        <w:t>č</w:t>
      </w:r>
      <w:r w:rsidR="00997E03" w:rsidRPr="000561D5">
        <w:rPr>
          <w:rFonts w:cstheme="minorHAnsi"/>
          <w:sz w:val="22"/>
          <w:szCs w:val="22"/>
          <w:lang w:val="cs-CZ"/>
        </w:rPr>
        <w:t>enství byl o dva roky odložen</w:t>
      </w:r>
      <w:r w:rsidR="008D7FB5" w:rsidRPr="000561D5">
        <w:rPr>
          <w:rFonts w:cstheme="minorHAnsi"/>
          <w:sz w:val="22"/>
          <w:szCs w:val="22"/>
          <w:lang w:val="cs-CZ"/>
        </w:rPr>
        <w:t>, je:</w:t>
      </w:r>
    </w:p>
    <w:p w:rsidR="00997E03" w:rsidRPr="000561D5" w:rsidRDefault="00997E03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Španělsko</w:t>
      </w:r>
    </w:p>
    <w:p w:rsidR="00997E03" w:rsidRPr="000561D5" w:rsidRDefault="00997E03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 xml:space="preserve">b) </w:t>
      </w:r>
      <w:r w:rsidRPr="000561D5">
        <w:rPr>
          <w:rFonts w:eastAsia="MS Mincho" w:cstheme="minorHAnsi"/>
          <w:lang w:val="cs-CZ"/>
        </w:rPr>
        <w:t>Ř</w:t>
      </w:r>
      <w:r w:rsidRPr="000561D5">
        <w:rPr>
          <w:rFonts w:cstheme="minorHAnsi"/>
          <w:lang w:val="cs-CZ"/>
        </w:rPr>
        <w:t>ecko</w:t>
      </w:r>
    </w:p>
    <w:p w:rsidR="00997E03" w:rsidRPr="000561D5" w:rsidRDefault="00997E03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Velká Brit</w:t>
      </w:r>
      <w:r w:rsidR="00D424FA" w:rsidRPr="000561D5">
        <w:rPr>
          <w:rFonts w:cstheme="minorHAnsi"/>
          <w:lang w:val="cs-CZ"/>
        </w:rPr>
        <w:t>á</w:t>
      </w:r>
      <w:r w:rsidRPr="000561D5">
        <w:rPr>
          <w:rFonts w:cstheme="minorHAnsi"/>
          <w:lang w:val="cs-CZ"/>
        </w:rPr>
        <w:t>nie</w:t>
      </w:r>
    </w:p>
    <w:p w:rsidR="00997E03" w:rsidRPr="000561D5" w:rsidRDefault="00997E03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Bulharsko</w:t>
      </w:r>
    </w:p>
    <w:p w:rsidR="00997E03" w:rsidRPr="000561D5" w:rsidRDefault="00997E03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Norsko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47386D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47386D" w:rsidRPr="000561D5">
        <w:rPr>
          <w:rFonts w:cstheme="minorHAnsi"/>
          <w:sz w:val="22"/>
          <w:szCs w:val="22"/>
          <w:lang w:val="cs-CZ"/>
        </w:rPr>
        <w:t>Kodaňská kritéria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měří ekonomickou vyspělost členské země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stanovují podmínky připojení k schengenskému systému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umožňují Dánsku výjimku z prodeje rekreačních zařízení nerezidentů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stanovují podmínky plného členství v EU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se týkají spolupráce v rámci Baltské rady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47386D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47386D" w:rsidRPr="000561D5">
        <w:rPr>
          <w:rFonts w:cstheme="minorHAnsi"/>
          <w:sz w:val="22"/>
          <w:szCs w:val="22"/>
          <w:lang w:val="cs-CZ"/>
        </w:rPr>
        <w:t>Vnitřní trh je vymezen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lastRenderedPageBreak/>
        <w:t>a) schengenským systémem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kodaňskými kritérii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maastrichtskými kritérii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společnou rozpočtovou praxí institucí EU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čtyřmi svobodami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47386D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47386D" w:rsidRPr="000561D5">
        <w:rPr>
          <w:rFonts w:cstheme="minorHAnsi"/>
          <w:sz w:val="22"/>
          <w:szCs w:val="22"/>
          <w:lang w:val="cs-CZ"/>
        </w:rPr>
        <w:t>Maastrichtská kritéria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se týkají ratifikace Maastrichtské smlouvy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jsou předběžné podmínky pro formulaci Maastrichtské smlouvy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určují podmínky vstupu do hospodářské a měnové unie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doplňují podmínky spuštění vnitřního trhu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doplňují pravidla schengenského systému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47386D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47386D" w:rsidRPr="000561D5">
        <w:rPr>
          <w:rFonts w:cstheme="minorHAnsi"/>
          <w:sz w:val="22"/>
          <w:szCs w:val="22"/>
          <w:lang w:val="cs-CZ"/>
        </w:rPr>
        <w:t xml:space="preserve">Evropský parlament 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je volen v národních parlamentních volbách členských států EU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má spolu-rozhodovací funkci při schvalování finanční perspektivy EU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má legislativní monopol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kontroluje činnost ECB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jedná jen v Bruselu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47386D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47386D" w:rsidRPr="000561D5">
        <w:rPr>
          <w:rFonts w:cstheme="minorHAnsi"/>
          <w:sz w:val="22"/>
          <w:szCs w:val="22"/>
          <w:lang w:val="cs-CZ"/>
        </w:rPr>
        <w:t xml:space="preserve">Evropská komise 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má jednací mandát Rady v oblasti společné zahraničně-obchodní politiky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je mezivládní organizací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schvaluje roční rozpočet EU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není strážcem práva EU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je procedurou spolurozhodování postavena na roveň Radě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47386D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47386D" w:rsidRPr="000561D5">
        <w:rPr>
          <w:rFonts w:cstheme="minorHAnsi"/>
          <w:sz w:val="22"/>
          <w:szCs w:val="22"/>
          <w:lang w:val="cs-CZ"/>
        </w:rPr>
        <w:t>Rada EU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je nadnárodním orgánem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má legislativní a rozpočtovou funkci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je stálým orgánem EU v nezměněném složení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rozhoduje prostou většinou hlasů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 xml:space="preserve">e) rozhoduje cyklickým hlasováním 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47386D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47386D" w:rsidRPr="000561D5">
        <w:rPr>
          <w:rFonts w:cstheme="minorHAnsi"/>
          <w:sz w:val="22"/>
          <w:szCs w:val="22"/>
          <w:lang w:val="cs-CZ"/>
        </w:rPr>
        <w:t>Prvním členem Evropské komise za ČR byl/byla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Vladimír Špidla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Jan Zahradil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 xml:space="preserve">c) Andrej </w:t>
      </w:r>
      <w:proofErr w:type="spellStart"/>
      <w:r w:rsidRPr="000561D5">
        <w:rPr>
          <w:rFonts w:cstheme="minorHAnsi"/>
          <w:lang w:val="cs-CZ"/>
        </w:rPr>
        <w:t>Babiš</w:t>
      </w:r>
      <w:proofErr w:type="spellEnd"/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Zuzana Roithová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e) Pavel Telička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</w:p>
    <w:p w:rsidR="0047386D" w:rsidRPr="000561D5" w:rsidRDefault="00A25C14" w:rsidP="00430554">
      <w:pPr>
        <w:pStyle w:val="Odstavecseseznamem"/>
        <w:numPr>
          <w:ilvl w:val="0"/>
          <w:numId w:val="12"/>
        </w:numPr>
        <w:ind w:left="284" w:hanging="284"/>
        <w:rPr>
          <w:rFonts w:cstheme="minorHAnsi"/>
          <w:sz w:val="22"/>
          <w:szCs w:val="22"/>
          <w:lang w:val="cs-CZ"/>
        </w:rPr>
      </w:pPr>
      <w:r w:rsidRPr="000561D5">
        <w:rPr>
          <w:rFonts w:cstheme="minorHAnsi"/>
          <w:sz w:val="22"/>
          <w:szCs w:val="22"/>
          <w:lang w:val="cs-CZ"/>
        </w:rPr>
        <w:t xml:space="preserve"> </w:t>
      </w:r>
      <w:r w:rsidR="0047386D" w:rsidRPr="000561D5">
        <w:rPr>
          <w:rFonts w:cstheme="minorHAnsi"/>
          <w:sz w:val="22"/>
          <w:szCs w:val="22"/>
          <w:lang w:val="cs-CZ"/>
        </w:rPr>
        <w:t>Schengenský systém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a) se automaticky vztahuje na všechny členské země EU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b) je uzavřeným systémem pouze pro stávající členské země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c) je složkou prvního pilíře Maastrichtské smlouvy</w:t>
      </w:r>
    </w:p>
    <w:p w:rsidR="0047386D" w:rsidRPr="000561D5" w:rsidRDefault="0047386D" w:rsidP="009E016D">
      <w:pPr>
        <w:spacing w:after="0" w:line="240" w:lineRule="auto"/>
        <w:ind w:left="284" w:hanging="284"/>
        <w:rPr>
          <w:rFonts w:cstheme="minorHAnsi"/>
          <w:lang w:val="cs-CZ"/>
        </w:rPr>
      </w:pPr>
      <w:r w:rsidRPr="000561D5">
        <w:rPr>
          <w:rFonts w:cstheme="minorHAnsi"/>
          <w:lang w:val="cs-CZ"/>
        </w:rPr>
        <w:t>d) opustila Velká Británie</w:t>
      </w:r>
    </w:p>
    <w:p w:rsidR="00071CEA" w:rsidRPr="000561D5" w:rsidRDefault="0047386D" w:rsidP="009E016D">
      <w:pPr>
        <w:spacing w:after="0" w:line="240" w:lineRule="auto"/>
        <w:ind w:left="284" w:hanging="284"/>
        <w:rPr>
          <w:rFonts w:cstheme="minorHAnsi"/>
        </w:rPr>
      </w:pPr>
      <w:r w:rsidRPr="000561D5">
        <w:rPr>
          <w:rFonts w:cstheme="minorHAnsi"/>
          <w:lang w:val="cs-CZ"/>
        </w:rPr>
        <w:t>e) vznikl na základě smlouvy z roku 1985</w:t>
      </w:r>
    </w:p>
    <w:sectPr w:rsidR="00071CEA" w:rsidRPr="000561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07" w:rsidRDefault="002E1207" w:rsidP="002E1207">
      <w:pPr>
        <w:spacing w:after="0" w:line="240" w:lineRule="auto"/>
      </w:pPr>
      <w:r>
        <w:separator/>
      </w:r>
    </w:p>
  </w:endnote>
  <w:endnote w:type="continuationSeparator" w:id="0">
    <w:p w:rsidR="002E1207" w:rsidRDefault="002E1207" w:rsidP="002E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">
    <w:altName w:val="Arial"/>
    <w:charset w:val="EE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07" w:rsidRDefault="002E1207" w:rsidP="002E1207">
      <w:pPr>
        <w:spacing w:after="0" w:line="240" w:lineRule="auto"/>
      </w:pPr>
      <w:r>
        <w:separator/>
      </w:r>
    </w:p>
  </w:footnote>
  <w:footnote w:type="continuationSeparator" w:id="0">
    <w:p w:rsidR="002E1207" w:rsidRDefault="002E1207" w:rsidP="002E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4F0F"/>
    <w:multiLevelType w:val="hybridMultilevel"/>
    <w:tmpl w:val="AA6A1BE4"/>
    <w:lvl w:ilvl="0" w:tplc="8C66C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E1267"/>
    <w:multiLevelType w:val="hybridMultilevel"/>
    <w:tmpl w:val="6A222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28DC"/>
    <w:multiLevelType w:val="hybridMultilevel"/>
    <w:tmpl w:val="623C12A2"/>
    <w:lvl w:ilvl="0" w:tplc="8C66C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4107F"/>
    <w:multiLevelType w:val="hybridMultilevel"/>
    <w:tmpl w:val="3CA4D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26E68"/>
    <w:multiLevelType w:val="hybridMultilevel"/>
    <w:tmpl w:val="401000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519C4"/>
    <w:multiLevelType w:val="hybridMultilevel"/>
    <w:tmpl w:val="A1B4E028"/>
    <w:lvl w:ilvl="0" w:tplc="07803B8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93784"/>
    <w:multiLevelType w:val="hybridMultilevel"/>
    <w:tmpl w:val="70AE65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B6062"/>
    <w:multiLevelType w:val="hybridMultilevel"/>
    <w:tmpl w:val="CBA63C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F3597"/>
    <w:multiLevelType w:val="hybridMultilevel"/>
    <w:tmpl w:val="E26CE53E"/>
    <w:lvl w:ilvl="0" w:tplc="BA32A0A8">
      <w:start w:val="1"/>
      <w:numFmt w:val="lowerLetter"/>
      <w:lvlText w:val="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69191F42"/>
    <w:multiLevelType w:val="hybridMultilevel"/>
    <w:tmpl w:val="2C2CFA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2DA1"/>
    <w:multiLevelType w:val="hybridMultilevel"/>
    <w:tmpl w:val="7B18E60C"/>
    <w:lvl w:ilvl="0" w:tplc="8C66C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07559"/>
    <w:multiLevelType w:val="hybridMultilevel"/>
    <w:tmpl w:val="74A07F20"/>
    <w:lvl w:ilvl="0" w:tplc="74CC1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69"/>
    <w:rsid w:val="000561D5"/>
    <w:rsid w:val="00071CEA"/>
    <w:rsid w:val="00173919"/>
    <w:rsid w:val="002466AE"/>
    <w:rsid w:val="00252305"/>
    <w:rsid w:val="002E1207"/>
    <w:rsid w:val="003C00E6"/>
    <w:rsid w:val="003F3F54"/>
    <w:rsid w:val="00430554"/>
    <w:rsid w:val="0047386D"/>
    <w:rsid w:val="00607869"/>
    <w:rsid w:val="006C6DD7"/>
    <w:rsid w:val="006D4CCD"/>
    <w:rsid w:val="007021DF"/>
    <w:rsid w:val="008832A7"/>
    <w:rsid w:val="008D7FB5"/>
    <w:rsid w:val="00934653"/>
    <w:rsid w:val="00997E03"/>
    <w:rsid w:val="009E016D"/>
    <w:rsid w:val="00A25C14"/>
    <w:rsid w:val="00D24AE4"/>
    <w:rsid w:val="00D424FA"/>
    <w:rsid w:val="00E23FCE"/>
    <w:rsid w:val="00E708D7"/>
    <w:rsid w:val="00F22AC2"/>
    <w:rsid w:val="00F25724"/>
    <w:rsid w:val="00F62344"/>
    <w:rsid w:val="00F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869"/>
  </w:style>
  <w:style w:type="paragraph" w:styleId="Nadpis1">
    <w:name w:val="heading 1"/>
    <w:basedOn w:val="Normln"/>
    <w:next w:val="Normln"/>
    <w:link w:val="Nadpis1Char"/>
    <w:qFormat/>
    <w:rsid w:val="002E1207"/>
    <w:pPr>
      <w:keepNext/>
      <w:spacing w:after="0" w:line="240" w:lineRule="auto"/>
      <w:outlineLvl w:val="0"/>
    </w:pPr>
    <w:rPr>
      <w:rFonts w:ascii="Albertus" w:eastAsia="Calibri" w:hAnsi="Albertus" w:cs="Times New Roman"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3FCE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2E1207"/>
    <w:rPr>
      <w:rFonts w:ascii="Albertus" w:eastAsia="Calibri" w:hAnsi="Albertus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2E1207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2E1207"/>
    <w:rPr>
      <w:rFonts w:ascii="Times New Roman" w:eastAsia="Calibri" w:hAnsi="Times New Roman" w:cs="Times New Roman"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2E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207"/>
  </w:style>
  <w:style w:type="paragraph" w:styleId="Zpat">
    <w:name w:val="footer"/>
    <w:basedOn w:val="Normln"/>
    <w:link w:val="ZpatChar"/>
    <w:uiPriority w:val="99"/>
    <w:unhideWhenUsed/>
    <w:rsid w:val="002E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869"/>
  </w:style>
  <w:style w:type="paragraph" w:styleId="Nadpis1">
    <w:name w:val="heading 1"/>
    <w:basedOn w:val="Normln"/>
    <w:next w:val="Normln"/>
    <w:link w:val="Nadpis1Char"/>
    <w:qFormat/>
    <w:rsid w:val="002E1207"/>
    <w:pPr>
      <w:keepNext/>
      <w:spacing w:after="0" w:line="240" w:lineRule="auto"/>
      <w:outlineLvl w:val="0"/>
    </w:pPr>
    <w:rPr>
      <w:rFonts w:ascii="Albertus" w:eastAsia="Calibri" w:hAnsi="Albertus" w:cs="Times New Roman"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3FCE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2E1207"/>
    <w:rPr>
      <w:rFonts w:ascii="Albertus" w:eastAsia="Calibri" w:hAnsi="Albertus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2E1207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2E1207"/>
    <w:rPr>
      <w:rFonts w:ascii="Times New Roman" w:eastAsia="Calibri" w:hAnsi="Times New Roman" w:cs="Times New Roman"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2E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207"/>
  </w:style>
  <w:style w:type="paragraph" w:styleId="Zpat">
    <w:name w:val="footer"/>
    <w:basedOn w:val="Normln"/>
    <w:link w:val="ZpatChar"/>
    <w:uiPriority w:val="99"/>
    <w:unhideWhenUsed/>
    <w:rsid w:val="002E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8771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Ivana</cp:lastModifiedBy>
  <cp:revision>2</cp:revision>
  <dcterms:created xsi:type="dcterms:W3CDTF">2018-04-17T10:45:00Z</dcterms:created>
  <dcterms:modified xsi:type="dcterms:W3CDTF">2018-04-17T10:45:00Z</dcterms:modified>
</cp:coreProperties>
</file>